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A8" w:rsidRDefault="006D0BA8" w:rsidP="006D0BA8">
      <w:pPr>
        <w:widowControl w:val="0"/>
        <w:suppressAutoHyphens/>
        <w:spacing w:line="100" w:lineRule="atLeast"/>
        <w:ind w:right="624"/>
        <w:jc w:val="center"/>
        <w:textAlignment w:val="baseline"/>
        <w:rPr>
          <w:sz w:val="15"/>
          <w:szCs w:val="15"/>
        </w:rPr>
      </w:pPr>
      <w:r>
        <w:rPr>
          <w:rFonts w:ascii="Arial" w:hAnsi="Arial" w:cs="Arial"/>
          <w:b/>
          <w:bCs/>
        </w:rPr>
        <w:t>KARTA USŁUG</w:t>
      </w:r>
    </w:p>
    <w:tbl>
      <w:tblPr>
        <w:tblW w:w="9404" w:type="dxa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1"/>
        <w:gridCol w:w="7693"/>
      </w:tblGrid>
      <w:tr w:rsidR="006D0BA8" w:rsidTr="006D0BA8">
        <w:trPr>
          <w:trHeight w:val="448"/>
        </w:trPr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Nazwa</w:t>
            </w:r>
          </w:p>
        </w:tc>
        <w:tc>
          <w:tcPr>
            <w:tcW w:w="7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sz w:val="15"/>
                <w:szCs w:val="15"/>
                <w:lang w:val="pl-PL"/>
              </w:rPr>
              <w:t>Poradnictwo specjalistyczne: prawne, psychologiczne i rodzinne</w:t>
            </w:r>
          </w:p>
        </w:tc>
      </w:tr>
      <w:tr w:rsidR="006D0BA8" w:rsidTr="005333A7">
        <w:trPr>
          <w:trHeight w:val="961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Opis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Podstawa prawna: art. 46 ustawy o pomocy społecznej z dnia 12.03.2004 r. ( tekst jedno</w:t>
            </w:r>
            <w:r w:rsidR="005333A7">
              <w:rPr>
                <w:rFonts w:ascii="Arial" w:hAnsi="Arial" w:cs="Arial"/>
                <w:sz w:val="15"/>
                <w:szCs w:val="15"/>
                <w:lang w:val="pl-PL"/>
              </w:rPr>
              <w:t xml:space="preserve">lity Dz.U.  z 2019 r. poz. 1507 z </w:t>
            </w:r>
            <w:proofErr w:type="spellStart"/>
            <w:r w:rsidR="005333A7">
              <w:rPr>
                <w:rFonts w:ascii="Arial" w:hAnsi="Arial" w:cs="Arial"/>
                <w:sz w:val="15"/>
                <w:szCs w:val="15"/>
                <w:lang w:val="pl-PL"/>
              </w:rPr>
              <w:t>późn</w:t>
            </w:r>
            <w:proofErr w:type="spellEnd"/>
            <w:r w:rsidR="005333A7">
              <w:rPr>
                <w:rFonts w:ascii="Arial" w:hAnsi="Arial" w:cs="Arial"/>
                <w:sz w:val="15"/>
                <w:szCs w:val="15"/>
                <w:lang w:val="pl-PL"/>
              </w:rPr>
              <w:t>. zm.</w:t>
            </w:r>
            <w:r>
              <w:rPr>
                <w:rFonts w:ascii="Arial" w:hAnsi="Arial" w:cs="Arial"/>
                <w:sz w:val="15"/>
                <w:szCs w:val="15"/>
                <w:lang w:val="pl-PL"/>
              </w:rPr>
              <w:t>)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6D0BA8" w:rsidRDefault="006D0BA8" w:rsidP="00273562">
            <w:pPr>
              <w:pStyle w:val="Zawartotabeli"/>
              <w:jc w:val="both"/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Poradnictwo specjalistyczne świadczone jest osobom i rodzinom, które mają trudności lub wykazują potrzebę wsparcia w rozwiązywaniu swoich problemów bez względu na posiadany dochód.</w:t>
            </w:r>
          </w:p>
        </w:tc>
      </w:tr>
      <w:tr w:rsidR="006D0BA8" w:rsidTr="005333A7">
        <w:trPr>
          <w:trHeight w:val="593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Miejsce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Ośrodek Interwencji Kryzysowej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ul. 3 Maja 22</w:t>
            </w:r>
          </w:p>
          <w:p w:rsidR="005333A7" w:rsidRDefault="005333A7" w:rsidP="00273562">
            <w:pPr>
              <w:pStyle w:val="Zawartotabeli"/>
              <w:jc w:val="both"/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Dąbrowa Górnicza</w:t>
            </w:r>
            <w:bookmarkStart w:id="0" w:name="_GoBack"/>
            <w:bookmarkEnd w:id="0"/>
          </w:p>
        </w:tc>
      </w:tr>
      <w:tr w:rsidR="006D0BA8" w:rsidTr="005333A7">
        <w:trPr>
          <w:trHeight w:val="1311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Informacja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Tel: 32 262 86 31, 571 332 385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 xml:space="preserve">email: </w:t>
            </w:r>
            <w:hyperlink r:id="rId5" w:history="1">
              <w:r>
                <w:rPr>
                  <w:rStyle w:val="Hipercze"/>
                  <w:rFonts w:ascii="Arial" w:hAnsi="Arial" w:cs="Arial"/>
                  <w:sz w:val="15"/>
                  <w:szCs w:val="15"/>
                </w:rPr>
                <w:t>oikdg@mops.com.pl</w:t>
              </w:r>
            </w:hyperlink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Godziny porad: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prawnych – poniedziałek 13:00 – 18:00, środa 08:00 – 18:00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psychologicznych – poniedziałek, środa, czwartek,</w:t>
            </w:r>
            <w:r w:rsidR="005333A7">
              <w:rPr>
                <w:rFonts w:ascii="Arial" w:hAnsi="Arial" w:cs="Arial"/>
                <w:sz w:val="15"/>
                <w:szCs w:val="15"/>
                <w:lang w:val="pl-PL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pl-PL"/>
              </w:rPr>
              <w:t>piątek 07:00 – 15:00, wtorek 07:00 – 19:00</w:t>
            </w:r>
          </w:p>
          <w:p w:rsidR="006D0BA8" w:rsidRDefault="006D0BA8" w:rsidP="00273562">
            <w:pPr>
              <w:pStyle w:val="Zawartotabeli"/>
              <w:jc w:val="both"/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rodzinnych – poniedziałek – piątek 07:00 – 19:00</w:t>
            </w:r>
          </w:p>
        </w:tc>
      </w:tr>
      <w:tr w:rsidR="006D0BA8" w:rsidTr="005333A7">
        <w:trPr>
          <w:trHeight w:val="452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Wymagane dokumenty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Nie są wymagane</w:t>
            </w:r>
          </w:p>
        </w:tc>
      </w:tr>
      <w:tr w:rsidR="006D0BA8" w:rsidTr="005333A7">
        <w:trPr>
          <w:trHeight w:val="463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Załączniki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Brak</w:t>
            </w:r>
          </w:p>
        </w:tc>
      </w:tr>
      <w:tr w:rsidR="006D0BA8" w:rsidTr="005333A7">
        <w:trPr>
          <w:trHeight w:val="312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Opłaty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Nie pobiera się</w:t>
            </w:r>
          </w:p>
        </w:tc>
      </w:tr>
      <w:tr w:rsidR="006D0BA8" w:rsidTr="005333A7">
        <w:trPr>
          <w:trHeight w:val="876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Termin załatwienia sprawy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Porada prawna: według ustalonego terminu telefonicznie lub osobiście. W uzasadnionych przypadkach np. termin odwołania – poza kolejnością.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6D0BA8" w:rsidRDefault="006D0BA8" w:rsidP="00273562">
            <w:pPr>
              <w:pStyle w:val="Zawartotabeli"/>
              <w:jc w:val="both"/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Porada psychologiczna i rodzinna: według ustalonego terminu. W uzasadnionych przypadkach natychmiastowo.</w:t>
            </w:r>
          </w:p>
        </w:tc>
      </w:tr>
      <w:tr w:rsidR="006D0BA8" w:rsidTr="005333A7">
        <w:trPr>
          <w:trHeight w:val="464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Tryb odwoławczy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Nie przewiduje się</w:t>
            </w:r>
          </w:p>
        </w:tc>
      </w:tr>
      <w:tr w:rsidR="006D0BA8" w:rsidTr="006D0BA8">
        <w:trPr>
          <w:trHeight w:val="1509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Uwagi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 xml:space="preserve">Poradnictwo specjalistyczne świadczone jest mieszkańcom Dąbrowy Górniczej bez względu na posiadany dochód. 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Poradnictwo prawne obejmuje przepisy z zakresu prawa rodzinnego i opiekuńczego, zabezpieczenia społecznego, ochrony praw lokatorów.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Poradnictwo psychologiczne realizowane jest poprzez procesy diagnozowania, profilaktykę i terapię.</w:t>
            </w:r>
          </w:p>
          <w:p w:rsidR="006D0BA8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6D0BA8" w:rsidRPr="005333A7" w:rsidRDefault="006D0BA8" w:rsidP="00273562">
            <w:pPr>
              <w:pStyle w:val="Zawartotabeli"/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Poradnictwo rodzinne obejmuje szeroko rozumiane problemy funkcjonowania rodziny, w tym problemy wychowawcze w rodzinach naturalnych i zastępczych oraz problemy opiekuńcze nad osobą niepełnosprawną, a także terapię rodzinną.</w:t>
            </w:r>
          </w:p>
        </w:tc>
      </w:tr>
      <w:tr w:rsidR="006D0BA8" w:rsidTr="006D0BA8">
        <w:trPr>
          <w:trHeight w:val="1509"/>
        </w:trPr>
        <w:tc>
          <w:tcPr>
            <w:tcW w:w="1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D0BA8" w:rsidRDefault="006D0BA8" w:rsidP="00273562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/>
              </w:rPr>
              <w:t>Przetwarzanie danych osobowych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BA8" w:rsidRPr="005333A7" w:rsidRDefault="006D0BA8" w:rsidP="00273562">
            <w:pPr>
              <w:pStyle w:val="Zawartotabeli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33A7">
              <w:rPr>
                <w:rFonts w:ascii="Arial" w:hAnsi="Arial" w:cs="Arial"/>
                <w:sz w:val="16"/>
                <w:szCs w:val="16"/>
                <w:lang w:val="pl-PL"/>
              </w:rPr>
              <w:t xml:space="preserve">1. Administratorem Pani/Pana danych osobowych jest Miejski Ośrodek Pomocy Społecznej w Dąbrowie Górniczej  z siedzibą w Dąbrowie Górniczej Adres: Aleja Józefa Piłsudskiego 2, 41 – 300 Dąbrowa Górnicza, </w:t>
            </w:r>
            <w:r w:rsidRPr="005333A7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tel. (32) 262 40 40, fax: (32) 261 36 94, email: sekretariat@mops.com.pl reprezentowany przez Dyrektora </w:t>
            </w:r>
          </w:p>
          <w:p w:rsidR="006D0BA8" w:rsidRPr="005333A7" w:rsidRDefault="006D0BA8" w:rsidP="00273562">
            <w:pPr>
              <w:pStyle w:val="Zawartotabeli"/>
              <w:rPr>
                <w:rFonts w:ascii="Arial" w:hAnsi="Arial"/>
                <w:sz w:val="16"/>
                <w:szCs w:val="16"/>
                <w:lang w:val="pl-PL"/>
              </w:rPr>
            </w:pPr>
            <w:r w:rsidRPr="005333A7">
              <w:rPr>
                <w:rFonts w:ascii="Arial" w:hAnsi="Arial" w:cs="Arial"/>
                <w:sz w:val="16"/>
                <w:szCs w:val="16"/>
                <w:lang w:val="pl-PL"/>
              </w:rPr>
              <w:t xml:space="preserve">2. </w:t>
            </w:r>
            <w:r w:rsidRPr="005333A7">
              <w:rPr>
                <w:rFonts w:ascii="Arial" w:hAnsi="Arial"/>
                <w:sz w:val="16"/>
                <w:szCs w:val="16"/>
                <w:lang w:val="pl-PL"/>
              </w:rPr>
              <w:t xml:space="preserve">Dane kontaktowe Inspektora ochrony danych w Miejskim Ośrodku Pomocy Społecznej w Dąbrowie Górniczej: </w:t>
            </w:r>
            <w:hyperlink r:id="rId6" w:history="1">
              <w:r w:rsidRPr="005333A7">
                <w:rPr>
                  <w:rStyle w:val="Hipercze"/>
                  <w:rFonts w:ascii="Arial" w:hAnsi="Arial"/>
                  <w:sz w:val="16"/>
                  <w:szCs w:val="16"/>
                  <w:lang w:val="pl-PL"/>
                </w:rPr>
                <w:t>iodo@mops.com.pl</w:t>
              </w:r>
            </w:hyperlink>
            <w:r w:rsidRPr="005333A7">
              <w:rPr>
                <w:rFonts w:ascii="Arial" w:hAnsi="Arial"/>
                <w:sz w:val="16"/>
                <w:szCs w:val="16"/>
                <w:lang w:val="pl-PL"/>
              </w:rPr>
              <w:t xml:space="preserve"> tel</w:t>
            </w:r>
            <w:r w:rsidR="005333A7">
              <w:rPr>
                <w:rFonts w:ascii="Arial" w:hAnsi="Arial"/>
                <w:sz w:val="16"/>
                <w:szCs w:val="16"/>
                <w:lang w:val="pl-PL"/>
              </w:rPr>
              <w:t>.</w:t>
            </w:r>
            <w:r w:rsidRPr="005333A7">
              <w:rPr>
                <w:rFonts w:ascii="Arial" w:hAnsi="Arial"/>
                <w:sz w:val="16"/>
                <w:szCs w:val="16"/>
                <w:lang w:val="pl-PL"/>
              </w:rPr>
              <w:t xml:space="preserve">: 571 332 339 </w:t>
            </w:r>
          </w:p>
          <w:p w:rsidR="006D0BA8" w:rsidRPr="005333A7" w:rsidRDefault="006D0BA8" w:rsidP="00273562">
            <w:pPr>
              <w:pStyle w:val="Zawartotabeli"/>
              <w:rPr>
                <w:rFonts w:ascii="Arial" w:eastAsia="Times New Roman" w:hAnsi="Arial"/>
                <w:sz w:val="16"/>
                <w:szCs w:val="16"/>
                <w:lang w:val="pl-PL" w:eastAsia="pl-PL"/>
              </w:rPr>
            </w:pPr>
            <w:r w:rsidRPr="005333A7">
              <w:rPr>
                <w:rFonts w:ascii="Arial" w:hAnsi="Arial"/>
                <w:sz w:val="16"/>
                <w:szCs w:val="16"/>
                <w:lang w:val="pl-PL"/>
              </w:rPr>
              <w:t xml:space="preserve">3. </w:t>
            </w:r>
            <w:r w:rsidRPr="005333A7">
              <w:rPr>
                <w:rFonts w:ascii="Arial" w:eastAsia="Times New Roman" w:hAnsi="Arial"/>
                <w:sz w:val="16"/>
                <w:szCs w:val="16"/>
                <w:lang w:val="pl-PL" w:eastAsia="pl-PL"/>
              </w:rPr>
              <w:t>Pani/Pana dane osobowe przetwarzane będą w celu</w:t>
            </w:r>
          </w:p>
          <w:p w:rsidR="006D0BA8" w:rsidRPr="005333A7" w:rsidRDefault="006D0BA8" w:rsidP="00273562">
            <w:pPr>
              <w:pStyle w:val="Zawartotabeli"/>
              <w:rPr>
                <w:rFonts w:ascii="Arial" w:eastAsia="Times New Roman" w:hAnsi="Arial"/>
                <w:sz w:val="16"/>
                <w:szCs w:val="16"/>
                <w:lang w:val="pl-PL" w:eastAsia="pl-PL"/>
              </w:rPr>
            </w:pPr>
            <w:r w:rsidRPr="005333A7">
              <w:rPr>
                <w:rFonts w:ascii="Arial" w:eastAsia="Times New Roman" w:hAnsi="Arial"/>
                <w:sz w:val="16"/>
                <w:szCs w:val="16"/>
                <w:lang w:val="pl-PL" w:eastAsia="pl-PL"/>
              </w:rPr>
              <w:t>- wypełnienia obowiązku prawnego ciążącego na administratorze lub</w:t>
            </w:r>
          </w:p>
          <w:p w:rsidR="006D0BA8" w:rsidRPr="005333A7" w:rsidRDefault="006D0BA8" w:rsidP="00273562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/>
                <w:sz w:val="16"/>
                <w:szCs w:val="16"/>
                <w:lang w:val="pl-PL" w:eastAsia="pl-PL"/>
              </w:rPr>
            </w:pPr>
            <w:r w:rsidRPr="005333A7">
              <w:rPr>
                <w:rFonts w:ascii="Arial" w:eastAsia="Times New Roman" w:hAnsi="Arial"/>
                <w:sz w:val="16"/>
                <w:szCs w:val="16"/>
                <w:lang w:val="pl-PL" w:eastAsia="pl-PL"/>
              </w:rPr>
              <w:t>- wykonania umowy, której stroną jest osoba, której dane dotyczą, lub do podjęcia działań na żądanie osoby, której dane dotyczą, przed zawarciem umowy</w:t>
            </w:r>
          </w:p>
          <w:p w:rsidR="006D0BA8" w:rsidRPr="005333A7" w:rsidRDefault="006D0BA8" w:rsidP="00273562">
            <w:pPr>
              <w:pStyle w:val="ListParagraph"/>
              <w:spacing w:after="0"/>
              <w:ind w:left="1440"/>
              <w:jc w:val="both"/>
              <w:rPr>
                <w:rFonts w:ascii="Arial" w:eastAsia="Times New Roman" w:hAnsi="Arial"/>
                <w:sz w:val="16"/>
                <w:szCs w:val="16"/>
                <w:lang w:val="pl-PL" w:eastAsia="pl-PL"/>
              </w:rPr>
            </w:pPr>
          </w:p>
          <w:p w:rsidR="006D0BA8" w:rsidRPr="005333A7" w:rsidRDefault="006D0BA8" w:rsidP="00273562">
            <w:pPr>
              <w:spacing w:after="0"/>
              <w:jc w:val="both"/>
              <w:rPr>
                <w:rFonts w:ascii="Arial" w:hAnsi="Arial"/>
                <w:b/>
                <w:sz w:val="16"/>
                <w:szCs w:val="16"/>
                <w:lang w:eastAsia="pl-PL"/>
              </w:rPr>
            </w:pPr>
            <w:r w:rsidRPr="005333A7">
              <w:rPr>
                <w:rFonts w:ascii="Arial" w:eastAsia="Times New Roman" w:hAnsi="Arial"/>
                <w:sz w:val="16"/>
                <w:szCs w:val="16"/>
                <w:lang w:eastAsia="pl-PL"/>
              </w:rPr>
              <w:t>Pani/Pana dane osobowe będą przetwarzane w granicach dozwolonych przepisami prawa lub za wyrażoną zgodą na przetwarzanie danych osobowych zgodnie z art. 6 ust. 1 lit. a - osoba, której dane dotyczą wyraziła zgodę na przetwarzanie swoich danych osobowych w jednym lub większej liczbie określonych celów</w:t>
            </w:r>
            <w:r w:rsidRPr="005333A7">
              <w:rPr>
                <w:rFonts w:ascii="Arial" w:hAnsi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6D0BA8" w:rsidRPr="005333A7" w:rsidRDefault="006D0BA8" w:rsidP="00273562">
            <w:pPr>
              <w:pStyle w:val="NoSpacing"/>
              <w:spacing w:line="276" w:lineRule="auto"/>
              <w:jc w:val="both"/>
              <w:rPr>
                <w:rFonts w:ascii="Arial" w:hAnsi="Arial"/>
                <w:b/>
                <w:sz w:val="16"/>
                <w:szCs w:val="16"/>
                <w:lang w:eastAsia="pl-PL"/>
              </w:rPr>
            </w:pPr>
          </w:p>
          <w:p w:rsidR="006D0BA8" w:rsidRPr="005333A7" w:rsidRDefault="006D0BA8" w:rsidP="00273562">
            <w:pPr>
              <w:pStyle w:val="NoSpacing"/>
              <w:spacing w:line="276" w:lineRule="auto"/>
              <w:jc w:val="both"/>
            </w:pPr>
            <w:r w:rsidRPr="005333A7">
              <w:rPr>
                <w:rFonts w:ascii="Arial" w:hAnsi="Arial"/>
                <w:bCs/>
                <w:sz w:val="16"/>
                <w:szCs w:val="16"/>
                <w:lang w:eastAsia="pl-PL"/>
              </w:rPr>
              <w:t>Obowiązek informacyjny Miejskiego Ośrodka Pomocy Społecznej w Dąbrowie Górniczej</w:t>
            </w:r>
            <w:r w:rsidRPr="005333A7">
              <w:rPr>
                <w:rFonts w:ascii="Arial" w:hAnsi="Arial"/>
                <w:sz w:val="16"/>
                <w:szCs w:val="16"/>
              </w:rPr>
              <w:t xml:space="preserve"> w oparciu o art. 13 ust. 1 i 2</w:t>
            </w:r>
            <w:r w:rsidRPr="005333A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333A7">
              <w:rPr>
                <w:rStyle w:val="Strong"/>
                <w:rFonts w:ascii="Arial" w:hAnsi="Arial"/>
                <w:sz w:val="16"/>
                <w:szCs w:val="16"/>
              </w:rPr>
              <w:t>Rozporządzenia Parlamentu Europejskiego i Rady UE 2016/679 z dnia 27 kwietnia 2016 r.</w:t>
            </w:r>
            <w:r w:rsidRPr="005333A7">
              <w:rPr>
                <w:rStyle w:val="Strong"/>
                <w:rFonts w:ascii="Arial" w:hAnsi="Arial"/>
                <w:sz w:val="16"/>
                <w:szCs w:val="16"/>
              </w:rPr>
              <w:br/>
              <w:t xml:space="preserve">w sprawie ochrony osób fizycznych w związku z przetwarzaniem danych osobowych i w sprawie swobodnego przepływu takich danych oraz uchylenia dyrektywy 95/46/WE, zwanym dalej ogólnym rozporządzeniem o ochronie danych osobowych (RODO) znajduje się na stronie internetowej BIP MOPS pod adresem </w:t>
            </w:r>
          </w:p>
          <w:p w:rsidR="006D0BA8" w:rsidRPr="005333A7" w:rsidRDefault="006D0BA8" w:rsidP="00273562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hyperlink r:id="rId7" w:history="1">
              <w:r w:rsidRPr="005333A7">
                <w:rPr>
                  <w:rStyle w:val="Hipercze"/>
                  <w:rFonts w:ascii="Arial" w:eastAsia="Times New Roman" w:hAnsi="Arial" w:cs="Arial"/>
                  <w:color w:val="000000"/>
                  <w:sz w:val="16"/>
                  <w:szCs w:val="16"/>
                  <w:lang w:val="pl-PL" w:eastAsia="pl-PL"/>
                </w:rPr>
                <w:t>http://mops-dabrowa-gornicza.nowybip.pl/</w:t>
              </w:r>
            </w:hyperlink>
          </w:p>
        </w:tc>
      </w:tr>
    </w:tbl>
    <w:p w:rsidR="006D0BA8" w:rsidRDefault="006D0BA8"/>
    <w:sectPr w:rsidR="006D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A8"/>
    <w:rsid w:val="004A7C97"/>
    <w:rsid w:val="005333A7"/>
    <w:rsid w:val="006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EBB0-C11E-4081-9C8B-F20560EB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0BA8"/>
    <w:rPr>
      <w:color w:val="000080"/>
      <w:u w:val="single"/>
      <w:lang/>
    </w:rPr>
  </w:style>
  <w:style w:type="character" w:customStyle="1" w:styleId="Strong">
    <w:name w:val="Strong"/>
    <w:rsid w:val="006D0BA8"/>
    <w:rPr>
      <w:b/>
      <w:bCs/>
    </w:rPr>
  </w:style>
  <w:style w:type="paragraph" w:customStyle="1" w:styleId="Zawartotabeli">
    <w:name w:val="Zawartość tabeli"/>
    <w:basedOn w:val="Normalny"/>
    <w:rsid w:val="006D0BA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ListParagraph">
    <w:name w:val="List Paragraph"/>
    <w:basedOn w:val="Normalny"/>
    <w:rsid w:val="006D0BA8"/>
    <w:pPr>
      <w:widowControl w:val="0"/>
      <w:suppressAutoHyphens/>
      <w:spacing w:after="20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NoSpacing">
    <w:name w:val="No Spacing"/>
    <w:rsid w:val="006D0BA8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ps-dabrowa-gornicza.nowybip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o@mops.com.pl" TargetMode="External"/><Relationship Id="rId5" Type="http://schemas.openxmlformats.org/officeDocument/2006/relationships/hyperlink" Target="mailto:oikdg@mo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AB8D-3BA8-4C43-9722-5C28D754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Białek-Bednarska</dc:creator>
  <cp:keywords/>
  <dc:description/>
  <cp:lastModifiedBy>Marzena Białek-Bednarska</cp:lastModifiedBy>
  <cp:revision>2</cp:revision>
  <dcterms:created xsi:type="dcterms:W3CDTF">2020-05-26T12:14:00Z</dcterms:created>
  <dcterms:modified xsi:type="dcterms:W3CDTF">2020-05-26T12:20:00Z</dcterms:modified>
</cp:coreProperties>
</file>