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3D" w:rsidRPr="00330FF4" w:rsidRDefault="00DF113D" w:rsidP="00330FF4">
      <w:pPr>
        <w:pStyle w:val="Tytu"/>
        <w:spacing w:line="276" w:lineRule="auto"/>
        <w:rPr>
          <w:b/>
          <w:sz w:val="22"/>
          <w:szCs w:val="22"/>
        </w:rPr>
      </w:pPr>
      <w:r w:rsidRPr="00F872D3">
        <w:rPr>
          <w:b/>
          <w:sz w:val="22"/>
          <w:szCs w:val="22"/>
        </w:rPr>
        <w:t>BRM.0012.1.</w:t>
      </w:r>
      <w:r w:rsidR="00B73A88">
        <w:rPr>
          <w:b/>
          <w:sz w:val="22"/>
          <w:szCs w:val="22"/>
        </w:rPr>
        <w:t>8</w:t>
      </w:r>
      <w:r w:rsidRPr="00F872D3">
        <w:rPr>
          <w:b/>
          <w:sz w:val="22"/>
          <w:szCs w:val="22"/>
        </w:rPr>
        <w:t>.2018</w:t>
      </w:r>
    </w:p>
    <w:p w:rsidR="00DF113D" w:rsidRPr="00330FF4" w:rsidRDefault="00DF113D" w:rsidP="00330FF4">
      <w:pPr>
        <w:pStyle w:val="Tytu"/>
        <w:spacing w:line="276" w:lineRule="auto"/>
        <w:rPr>
          <w:b/>
          <w:sz w:val="22"/>
          <w:szCs w:val="22"/>
        </w:rPr>
      </w:pPr>
    </w:p>
    <w:p w:rsidR="000117E2" w:rsidRPr="00330FF4" w:rsidRDefault="000117E2" w:rsidP="00330FF4">
      <w:pPr>
        <w:pStyle w:val="Tytu"/>
        <w:spacing w:line="276" w:lineRule="auto"/>
        <w:rPr>
          <w:b/>
          <w:sz w:val="22"/>
          <w:szCs w:val="22"/>
        </w:rPr>
      </w:pPr>
    </w:p>
    <w:p w:rsidR="00DF113D" w:rsidRPr="00330FF4" w:rsidRDefault="00DF113D" w:rsidP="00330FF4">
      <w:pPr>
        <w:pStyle w:val="Tytu"/>
        <w:spacing w:line="276" w:lineRule="auto"/>
        <w:rPr>
          <w:b/>
          <w:sz w:val="22"/>
          <w:szCs w:val="22"/>
        </w:rPr>
      </w:pPr>
      <w:r w:rsidRPr="00330FF4">
        <w:rPr>
          <w:b/>
          <w:sz w:val="22"/>
          <w:szCs w:val="22"/>
        </w:rPr>
        <w:t>Protokół z posiedzenia Komisji Rewizyjnej</w:t>
      </w:r>
      <w:r w:rsidR="00C51B48" w:rsidRPr="00330FF4">
        <w:rPr>
          <w:b/>
          <w:sz w:val="22"/>
          <w:szCs w:val="22"/>
        </w:rPr>
        <w:t xml:space="preserve"> </w:t>
      </w:r>
      <w:r w:rsidRPr="00330FF4">
        <w:rPr>
          <w:b/>
          <w:sz w:val="22"/>
          <w:szCs w:val="22"/>
        </w:rPr>
        <w:t xml:space="preserve">w dniu </w:t>
      </w:r>
      <w:r w:rsidR="00B73A88" w:rsidRPr="00330FF4">
        <w:rPr>
          <w:b/>
          <w:sz w:val="22"/>
          <w:szCs w:val="22"/>
        </w:rPr>
        <w:t>5</w:t>
      </w:r>
      <w:r w:rsidR="005B54D4" w:rsidRPr="00330FF4">
        <w:rPr>
          <w:b/>
          <w:sz w:val="22"/>
          <w:szCs w:val="22"/>
        </w:rPr>
        <w:t xml:space="preserve"> </w:t>
      </w:r>
      <w:r w:rsidR="00B73A88" w:rsidRPr="00330FF4">
        <w:rPr>
          <w:b/>
          <w:sz w:val="22"/>
          <w:szCs w:val="22"/>
        </w:rPr>
        <w:t>września</w:t>
      </w:r>
      <w:r w:rsidRPr="00330FF4">
        <w:rPr>
          <w:b/>
          <w:sz w:val="22"/>
          <w:szCs w:val="22"/>
        </w:rPr>
        <w:t xml:space="preserve"> 2018 roku </w:t>
      </w:r>
      <w:r w:rsidR="00D54761" w:rsidRPr="00330FF4">
        <w:rPr>
          <w:b/>
          <w:sz w:val="22"/>
          <w:szCs w:val="22"/>
        </w:rPr>
        <w:br/>
      </w:r>
      <w:r w:rsidRPr="00330FF4">
        <w:rPr>
          <w:b/>
          <w:sz w:val="22"/>
          <w:szCs w:val="22"/>
        </w:rPr>
        <w:t xml:space="preserve">od </w:t>
      </w:r>
      <w:r w:rsidR="00B73A88" w:rsidRPr="00330FF4">
        <w:rPr>
          <w:b/>
          <w:sz w:val="22"/>
          <w:szCs w:val="22"/>
        </w:rPr>
        <w:t>godz. 09</w:t>
      </w:r>
      <w:r w:rsidR="00ED46E4" w:rsidRPr="00330FF4">
        <w:rPr>
          <w:b/>
          <w:sz w:val="22"/>
          <w:szCs w:val="22"/>
        </w:rPr>
        <w:t>.00</w:t>
      </w:r>
      <w:r w:rsidR="00ED46E4" w:rsidRPr="00330FF4">
        <w:rPr>
          <w:b/>
          <w:sz w:val="22"/>
          <w:szCs w:val="22"/>
          <w:vertAlign w:val="superscript"/>
        </w:rPr>
        <w:t xml:space="preserve"> </w:t>
      </w:r>
      <w:r w:rsidR="00ED46E4" w:rsidRPr="00330FF4">
        <w:rPr>
          <w:b/>
          <w:sz w:val="22"/>
          <w:szCs w:val="22"/>
        </w:rPr>
        <w:t>do</w:t>
      </w:r>
      <w:r w:rsidR="00303297" w:rsidRPr="00330FF4">
        <w:rPr>
          <w:b/>
          <w:sz w:val="22"/>
          <w:szCs w:val="22"/>
        </w:rPr>
        <w:t xml:space="preserve"> godz. 1</w:t>
      </w:r>
      <w:r w:rsidR="00B73A88" w:rsidRPr="00330FF4">
        <w:rPr>
          <w:b/>
          <w:sz w:val="22"/>
          <w:szCs w:val="22"/>
        </w:rPr>
        <w:t>0</w:t>
      </w:r>
      <w:r w:rsidR="00D54761" w:rsidRPr="00330FF4">
        <w:rPr>
          <w:b/>
          <w:sz w:val="22"/>
          <w:szCs w:val="22"/>
        </w:rPr>
        <w:t>.</w:t>
      </w:r>
      <w:r w:rsidR="00B73A88" w:rsidRPr="00330FF4">
        <w:rPr>
          <w:b/>
          <w:sz w:val="22"/>
          <w:szCs w:val="22"/>
        </w:rPr>
        <w:t>30</w:t>
      </w:r>
      <w:r w:rsidRPr="00330FF4">
        <w:rPr>
          <w:b/>
          <w:color w:val="FF0000"/>
          <w:sz w:val="22"/>
          <w:szCs w:val="22"/>
        </w:rPr>
        <w:t xml:space="preserve"> </w:t>
      </w:r>
      <w:r w:rsidRPr="00330FF4">
        <w:rPr>
          <w:b/>
          <w:sz w:val="22"/>
          <w:szCs w:val="22"/>
        </w:rPr>
        <w:t xml:space="preserve">w sali nr 418 </w:t>
      </w:r>
      <w:r w:rsidR="00C51B48" w:rsidRPr="00330FF4">
        <w:rPr>
          <w:b/>
          <w:sz w:val="22"/>
          <w:szCs w:val="22"/>
        </w:rPr>
        <w:t>Urzędu Miejskiego w Dąbrowie Górniczej</w:t>
      </w:r>
      <w:r w:rsidR="00D54761" w:rsidRPr="00330FF4">
        <w:rPr>
          <w:b/>
          <w:sz w:val="22"/>
          <w:szCs w:val="22"/>
        </w:rPr>
        <w:t xml:space="preserve"> </w:t>
      </w:r>
    </w:p>
    <w:p w:rsidR="00C51B48" w:rsidRPr="00330FF4" w:rsidRDefault="00C51B48" w:rsidP="00330FF4">
      <w:pPr>
        <w:pStyle w:val="Tytu"/>
        <w:spacing w:line="276" w:lineRule="auto"/>
        <w:rPr>
          <w:b/>
          <w:sz w:val="22"/>
          <w:szCs w:val="22"/>
        </w:rPr>
      </w:pPr>
    </w:p>
    <w:p w:rsidR="00AF1688" w:rsidRPr="00330FF4" w:rsidRDefault="00AF1688" w:rsidP="00330FF4">
      <w:pPr>
        <w:pStyle w:val="Tytu"/>
        <w:spacing w:line="276" w:lineRule="auto"/>
        <w:rPr>
          <w:sz w:val="22"/>
          <w:szCs w:val="22"/>
        </w:rPr>
      </w:pPr>
      <w:r w:rsidRPr="00330FF4">
        <w:rPr>
          <w:sz w:val="22"/>
          <w:szCs w:val="22"/>
        </w:rPr>
        <w:t>Obecni radni na posiedzeniu zgodnie z listą obecności.</w:t>
      </w:r>
    </w:p>
    <w:p w:rsidR="00AF1688" w:rsidRPr="00330FF4" w:rsidRDefault="00AF1688" w:rsidP="00330FF4">
      <w:pPr>
        <w:pStyle w:val="Tytu"/>
        <w:spacing w:line="276" w:lineRule="auto"/>
        <w:rPr>
          <w:b/>
          <w:sz w:val="22"/>
          <w:szCs w:val="22"/>
        </w:rPr>
      </w:pPr>
    </w:p>
    <w:p w:rsidR="00DF113D" w:rsidRPr="00330FF4" w:rsidRDefault="00DF113D" w:rsidP="00330FF4">
      <w:pPr>
        <w:pStyle w:val="Tytu"/>
        <w:spacing w:line="276" w:lineRule="auto"/>
        <w:rPr>
          <w:sz w:val="22"/>
          <w:szCs w:val="22"/>
        </w:rPr>
      </w:pPr>
      <w:r w:rsidRPr="00330FF4">
        <w:rPr>
          <w:sz w:val="22"/>
          <w:szCs w:val="22"/>
        </w:rPr>
        <w:t xml:space="preserve">Osoby </w:t>
      </w:r>
      <w:r w:rsidR="00C51B48" w:rsidRPr="00330FF4">
        <w:rPr>
          <w:sz w:val="22"/>
          <w:szCs w:val="22"/>
        </w:rPr>
        <w:t>zaproszone</w:t>
      </w:r>
      <w:r w:rsidRPr="00330FF4">
        <w:rPr>
          <w:sz w:val="22"/>
          <w:szCs w:val="22"/>
        </w:rPr>
        <w:t xml:space="preserve"> na posiedzenie:</w:t>
      </w:r>
    </w:p>
    <w:p w:rsidR="00B73A88" w:rsidRPr="00330FF4" w:rsidRDefault="00B73A88" w:rsidP="00330FF4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>Z-ca Prezydenta Miasta – D. Rutkowski</w:t>
      </w:r>
    </w:p>
    <w:p w:rsidR="00B73A88" w:rsidRPr="00330FF4" w:rsidRDefault="00B73A88" w:rsidP="00330FF4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>Skarbnik Miasta - J. Bronikowska-Radosz</w:t>
      </w:r>
    </w:p>
    <w:p w:rsidR="00B73A88" w:rsidRPr="00330FF4" w:rsidRDefault="00B73A88" w:rsidP="00330FF4">
      <w:pPr>
        <w:pStyle w:val="Tytu"/>
        <w:spacing w:line="276" w:lineRule="auto"/>
        <w:rPr>
          <w:sz w:val="22"/>
          <w:szCs w:val="22"/>
        </w:rPr>
      </w:pPr>
      <w:r w:rsidRPr="00330FF4">
        <w:rPr>
          <w:sz w:val="22"/>
          <w:szCs w:val="22"/>
        </w:rPr>
        <w:t>Sekretarz Miasta – I. Bednarska</w:t>
      </w:r>
    </w:p>
    <w:p w:rsidR="00B73A88" w:rsidRPr="00330FF4" w:rsidRDefault="00B73A88" w:rsidP="00330FF4">
      <w:pPr>
        <w:pStyle w:val="Tytu"/>
        <w:spacing w:line="276" w:lineRule="auto"/>
        <w:rPr>
          <w:sz w:val="22"/>
          <w:szCs w:val="22"/>
        </w:rPr>
      </w:pPr>
      <w:r w:rsidRPr="00330FF4">
        <w:rPr>
          <w:sz w:val="22"/>
          <w:szCs w:val="22"/>
        </w:rPr>
        <w:t xml:space="preserve">Naczelnik Wydziału Zdrowia </w:t>
      </w:r>
      <w:r w:rsidR="008474D6" w:rsidRPr="00330FF4">
        <w:rPr>
          <w:sz w:val="22"/>
          <w:szCs w:val="22"/>
        </w:rPr>
        <w:t>P</w:t>
      </w:r>
      <w:r w:rsidRPr="00330FF4">
        <w:rPr>
          <w:sz w:val="22"/>
          <w:szCs w:val="22"/>
        </w:rPr>
        <w:t xml:space="preserve">olityki </w:t>
      </w:r>
      <w:r w:rsidR="008474D6" w:rsidRPr="00330FF4">
        <w:rPr>
          <w:sz w:val="22"/>
          <w:szCs w:val="22"/>
        </w:rPr>
        <w:t>Społecznej i Aktywizacji Zawodowej – J. Mizera</w:t>
      </w:r>
    </w:p>
    <w:p w:rsidR="00AF1688" w:rsidRPr="00330FF4" w:rsidRDefault="00AF1688" w:rsidP="00330FF4">
      <w:pPr>
        <w:pStyle w:val="Tytu"/>
        <w:spacing w:line="276" w:lineRule="auto"/>
        <w:rPr>
          <w:sz w:val="22"/>
          <w:szCs w:val="22"/>
        </w:rPr>
      </w:pPr>
      <w:r w:rsidRPr="00330FF4">
        <w:rPr>
          <w:sz w:val="22"/>
          <w:szCs w:val="22"/>
        </w:rPr>
        <w:t xml:space="preserve">Naczelnik Wydziału Oświaty – </w:t>
      </w:r>
      <w:r w:rsidR="005B54D4" w:rsidRPr="00330FF4">
        <w:rPr>
          <w:sz w:val="22"/>
          <w:szCs w:val="22"/>
        </w:rPr>
        <w:t xml:space="preserve">M. </w:t>
      </w:r>
      <w:r w:rsidR="00B73A88" w:rsidRPr="00330FF4">
        <w:rPr>
          <w:sz w:val="22"/>
          <w:szCs w:val="22"/>
        </w:rPr>
        <w:t>Durbacz</w:t>
      </w:r>
    </w:p>
    <w:p w:rsidR="00005E21" w:rsidRPr="00330FF4" w:rsidRDefault="00005E21" w:rsidP="00330FF4">
      <w:pPr>
        <w:pStyle w:val="Tytu"/>
        <w:spacing w:line="276" w:lineRule="auto"/>
        <w:rPr>
          <w:sz w:val="22"/>
          <w:szCs w:val="22"/>
        </w:rPr>
      </w:pPr>
      <w:r w:rsidRPr="00330FF4">
        <w:rPr>
          <w:sz w:val="22"/>
          <w:szCs w:val="22"/>
        </w:rPr>
        <w:t>Naczelnik Wydziału Komunikacji i Drogownictwa – A. Grządziel</w:t>
      </w:r>
    </w:p>
    <w:p w:rsidR="00005E21" w:rsidRPr="00330FF4" w:rsidRDefault="00005E21" w:rsidP="00330FF4">
      <w:pPr>
        <w:pStyle w:val="Tytu"/>
        <w:spacing w:line="276" w:lineRule="auto"/>
        <w:rPr>
          <w:sz w:val="22"/>
          <w:szCs w:val="22"/>
        </w:rPr>
      </w:pPr>
      <w:r w:rsidRPr="00330FF4">
        <w:rPr>
          <w:sz w:val="22"/>
          <w:szCs w:val="22"/>
        </w:rPr>
        <w:t>Z-ca Naczelnika Wydziału Kultury i Sportu – M. Mossakowska</w:t>
      </w:r>
    </w:p>
    <w:p w:rsidR="00DF113D" w:rsidRPr="00330FF4" w:rsidRDefault="00C51B48" w:rsidP="00330FF4">
      <w:pPr>
        <w:pStyle w:val="Tytu"/>
        <w:spacing w:line="276" w:lineRule="auto"/>
        <w:rPr>
          <w:sz w:val="22"/>
          <w:szCs w:val="22"/>
        </w:rPr>
      </w:pPr>
      <w:r w:rsidRPr="00330FF4">
        <w:rPr>
          <w:sz w:val="22"/>
          <w:szCs w:val="22"/>
        </w:rPr>
        <w:t>R</w:t>
      </w:r>
      <w:r w:rsidR="00DF113D" w:rsidRPr="00330FF4">
        <w:rPr>
          <w:sz w:val="22"/>
          <w:szCs w:val="22"/>
        </w:rPr>
        <w:t xml:space="preserve">adca prawny </w:t>
      </w:r>
      <w:r w:rsidRPr="00330FF4">
        <w:rPr>
          <w:sz w:val="22"/>
          <w:szCs w:val="22"/>
        </w:rPr>
        <w:t>– Ł. Zygmunt</w:t>
      </w:r>
    </w:p>
    <w:p w:rsidR="00C51B48" w:rsidRPr="00330FF4" w:rsidRDefault="00C51B48" w:rsidP="00330FF4">
      <w:pPr>
        <w:pStyle w:val="Tytu"/>
        <w:spacing w:line="276" w:lineRule="auto"/>
        <w:rPr>
          <w:sz w:val="22"/>
          <w:szCs w:val="22"/>
        </w:rPr>
      </w:pPr>
    </w:p>
    <w:p w:rsidR="00005E21" w:rsidRPr="00330FF4" w:rsidRDefault="00005E21" w:rsidP="00330FF4">
      <w:pPr>
        <w:pStyle w:val="Tytu"/>
        <w:spacing w:line="276" w:lineRule="auto"/>
        <w:rPr>
          <w:sz w:val="22"/>
          <w:szCs w:val="22"/>
        </w:rPr>
      </w:pPr>
      <w:r w:rsidRPr="00330FF4">
        <w:rPr>
          <w:sz w:val="22"/>
          <w:szCs w:val="22"/>
        </w:rPr>
        <w:t>Dyrektor II LO im. Żeromskiego w Dąbrowie Górniczej – P. Pakuła</w:t>
      </w:r>
    </w:p>
    <w:p w:rsidR="00005E21" w:rsidRPr="00330FF4" w:rsidRDefault="00005E21" w:rsidP="00330FF4">
      <w:pPr>
        <w:pStyle w:val="Tytu"/>
        <w:spacing w:line="276" w:lineRule="auto"/>
        <w:rPr>
          <w:sz w:val="22"/>
          <w:szCs w:val="22"/>
        </w:rPr>
      </w:pPr>
      <w:r w:rsidRPr="00330FF4">
        <w:rPr>
          <w:sz w:val="22"/>
          <w:szCs w:val="22"/>
        </w:rPr>
        <w:t xml:space="preserve">Przewodnicząca NSSZ Solidarność w Dąbrowie </w:t>
      </w:r>
      <w:r w:rsidR="00CE4783" w:rsidRPr="00330FF4">
        <w:rPr>
          <w:sz w:val="22"/>
          <w:szCs w:val="22"/>
        </w:rPr>
        <w:t>Górniczej - M</w:t>
      </w:r>
      <w:r w:rsidRPr="00330FF4">
        <w:rPr>
          <w:sz w:val="22"/>
          <w:szCs w:val="22"/>
        </w:rPr>
        <w:t>. Ćwiklińska</w:t>
      </w:r>
    </w:p>
    <w:p w:rsidR="00DF113D" w:rsidRPr="00330FF4" w:rsidRDefault="00DF113D" w:rsidP="00330FF4">
      <w:pPr>
        <w:pStyle w:val="Tytu"/>
        <w:spacing w:line="276" w:lineRule="auto"/>
        <w:rPr>
          <w:sz w:val="22"/>
          <w:szCs w:val="22"/>
        </w:rPr>
      </w:pPr>
    </w:p>
    <w:p w:rsidR="00DF113D" w:rsidRPr="00D737A7" w:rsidRDefault="00DF113D" w:rsidP="00D737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7A7">
        <w:rPr>
          <w:rFonts w:ascii="Arial" w:hAnsi="Arial" w:cs="Arial"/>
          <w:sz w:val="22"/>
          <w:szCs w:val="22"/>
        </w:rPr>
        <w:t>Posiedzeniu przewodniczyła Krystyna Chrobot – Przewodnicząca Komisji.</w:t>
      </w:r>
      <w:r w:rsidR="00AF1688" w:rsidRPr="00D737A7">
        <w:rPr>
          <w:rFonts w:ascii="Arial" w:hAnsi="Arial" w:cs="Arial"/>
          <w:sz w:val="22"/>
          <w:szCs w:val="22"/>
        </w:rPr>
        <w:t xml:space="preserve"> </w:t>
      </w:r>
      <w:r w:rsidRPr="00D737A7">
        <w:rPr>
          <w:rFonts w:ascii="Arial" w:hAnsi="Arial" w:cs="Arial"/>
          <w:sz w:val="22"/>
          <w:szCs w:val="22"/>
        </w:rPr>
        <w:t xml:space="preserve">Przewodnicząca powitała </w:t>
      </w:r>
      <w:r w:rsidR="00117136" w:rsidRPr="00D737A7">
        <w:rPr>
          <w:rFonts w:ascii="Arial" w:hAnsi="Arial" w:cs="Arial"/>
          <w:sz w:val="22"/>
          <w:szCs w:val="22"/>
        </w:rPr>
        <w:t>radnych i przybyłych gości</w:t>
      </w:r>
      <w:r w:rsidR="00AF1688" w:rsidRPr="00D737A7">
        <w:rPr>
          <w:rFonts w:ascii="Arial" w:hAnsi="Arial" w:cs="Arial"/>
          <w:sz w:val="22"/>
          <w:szCs w:val="22"/>
        </w:rPr>
        <w:t xml:space="preserve">, stwierdziła quorum i </w:t>
      </w:r>
      <w:r w:rsidR="00005E21" w:rsidRPr="00D737A7">
        <w:rPr>
          <w:rFonts w:ascii="Arial" w:hAnsi="Arial" w:cs="Arial"/>
          <w:sz w:val="22"/>
          <w:szCs w:val="22"/>
        </w:rPr>
        <w:t>przedsta</w:t>
      </w:r>
      <w:r w:rsidR="00236EF4" w:rsidRPr="00D737A7">
        <w:rPr>
          <w:rFonts w:ascii="Arial" w:hAnsi="Arial" w:cs="Arial"/>
          <w:sz w:val="22"/>
          <w:szCs w:val="22"/>
        </w:rPr>
        <w:t>wiła porządek obrad. Następnie P</w:t>
      </w:r>
      <w:r w:rsidR="00005E21" w:rsidRPr="00D737A7">
        <w:rPr>
          <w:rFonts w:ascii="Arial" w:hAnsi="Arial" w:cs="Arial"/>
          <w:sz w:val="22"/>
          <w:szCs w:val="22"/>
        </w:rPr>
        <w:t>rzewodnicząca zaproponowała zmianę kolejności omawiania punk</w:t>
      </w:r>
      <w:r w:rsidR="00E7504E">
        <w:rPr>
          <w:rFonts w:ascii="Arial" w:hAnsi="Arial" w:cs="Arial"/>
          <w:sz w:val="22"/>
          <w:szCs w:val="22"/>
        </w:rPr>
        <w:t>tów, polegającą na przeniesieniu</w:t>
      </w:r>
      <w:r w:rsidR="00005E21" w:rsidRPr="00D737A7">
        <w:rPr>
          <w:rFonts w:ascii="Arial" w:hAnsi="Arial" w:cs="Arial"/>
          <w:sz w:val="22"/>
          <w:szCs w:val="22"/>
        </w:rPr>
        <w:t xml:space="preserve"> punktu „</w:t>
      </w:r>
      <w:r w:rsidR="00D737A7" w:rsidRPr="00D737A7">
        <w:rPr>
          <w:rFonts w:ascii="Arial" w:hAnsi="Arial" w:cs="Arial"/>
          <w:bCs/>
          <w:sz w:val="22"/>
          <w:szCs w:val="22"/>
        </w:rPr>
        <w:t>Informacja z wykonania budżetu miasta Dąbrowa Górnicza, o kształtowaniu się wieloletniej prognozy finansowej w tym o przebiegu realizacji przedsięwzięć oraz informacja z wykonania planów finansowych samorządowych instytucji kultury i samodzielnego publicznego zakładu opieki zdrowotnej za I półrocze 2018r.</w:t>
      </w:r>
      <w:r w:rsidR="00005E21" w:rsidRPr="00D737A7">
        <w:rPr>
          <w:rFonts w:ascii="Arial" w:hAnsi="Arial" w:cs="Arial"/>
          <w:sz w:val="22"/>
          <w:szCs w:val="22"/>
        </w:rPr>
        <w:t xml:space="preserve">” na miejsce </w:t>
      </w:r>
      <w:r w:rsidR="00D737A7" w:rsidRPr="00D737A7">
        <w:rPr>
          <w:rFonts w:ascii="Arial" w:hAnsi="Arial" w:cs="Arial"/>
          <w:sz w:val="22"/>
          <w:szCs w:val="22"/>
        </w:rPr>
        <w:t>drugie</w:t>
      </w:r>
      <w:r w:rsidR="00005E21" w:rsidRPr="00D737A7">
        <w:rPr>
          <w:rFonts w:ascii="Arial" w:hAnsi="Arial" w:cs="Arial"/>
          <w:sz w:val="22"/>
          <w:szCs w:val="22"/>
        </w:rPr>
        <w:t>.</w:t>
      </w:r>
      <w:r w:rsidR="00304D39" w:rsidRPr="00D737A7">
        <w:rPr>
          <w:rFonts w:ascii="Arial" w:hAnsi="Arial" w:cs="Arial"/>
          <w:sz w:val="22"/>
          <w:szCs w:val="22"/>
        </w:rPr>
        <w:t xml:space="preserve"> </w:t>
      </w:r>
    </w:p>
    <w:p w:rsidR="00DF113D" w:rsidRPr="00330FF4" w:rsidRDefault="00DF113D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13D" w:rsidRPr="00330FF4" w:rsidRDefault="00DF113D" w:rsidP="00330FF4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0FF4">
        <w:rPr>
          <w:rFonts w:ascii="Arial" w:hAnsi="Arial" w:cs="Arial"/>
          <w:b/>
          <w:sz w:val="22"/>
          <w:szCs w:val="22"/>
        </w:rPr>
        <w:t>Tematyka posiedzenia</w:t>
      </w:r>
      <w:r w:rsidR="00005E21" w:rsidRPr="00330FF4">
        <w:rPr>
          <w:rFonts w:ascii="Arial" w:hAnsi="Arial" w:cs="Arial"/>
          <w:b/>
          <w:sz w:val="22"/>
          <w:szCs w:val="22"/>
        </w:rPr>
        <w:t xml:space="preserve"> po zmianie</w:t>
      </w:r>
      <w:r w:rsidR="00ED46E4" w:rsidRPr="00330FF4">
        <w:rPr>
          <w:rFonts w:ascii="Arial" w:hAnsi="Arial" w:cs="Arial"/>
          <w:b/>
          <w:sz w:val="22"/>
          <w:szCs w:val="22"/>
        </w:rPr>
        <w:t>:</w:t>
      </w:r>
    </w:p>
    <w:p w:rsidR="00005E21" w:rsidRPr="00330FF4" w:rsidRDefault="00005E21" w:rsidP="00330F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FF4">
        <w:rPr>
          <w:rFonts w:ascii="Arial" w:hAnsi="Arial" w:cs="Arial"/>
          <w:bCs/>
          <w:sz w:val="22"/>
          <w:szCs w:val="22"/>
        </w:rPr>
        <w:t>Rozpatrywanie skarg i zażaleń.</w:t>
      </w:r>
    </w:p>
    <w:p w:rsidR="00005E21" w:rsidRPr="00330FF4" w:rsidRDefault="00005E21" w:rsidP="00330F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FF4">
        <w:rPr>
          <w:rFonts w:ascii="Arial" w:hAnsi="Arial" w:cs="Arial"/>
          <w:bCs/>
          <w:sz w:val="22"/>
          <w:szCs w:val="22"/>
        </w:rPr>
        <w:t xml:space="preserve">Informacja z wykonania budżetu miasta Dąbrowa Górnicza, o kształtowaniu się wieloletniej prognozy finansowej w tym o przebiegu realizacji przedsięwzięć oraz informacja z wykonania planów finansowych samorządowych instytucji kultury </w:t>
      </w:r>
      <w:r w:rsidRPr="00330FF4">
        <w:rPr>
          <w:rFonts w:ascii="Arial" w:hAnsi="Arial" w:cs="Arial"/>
          <w:bCs/>
          <w:sz w:val="22"/>
          <w:szCs w:val="22"/>
        </w:rPr>
        <w:br/>
        <w:t>i samodzielnego publicznego zakładu opieki zdrowotnej za I półrocze 2018r.</w:t>
      </w:r>
    </w:p>
    <w:p w:rsidR="00005E21" w:rsidRPr="00330FF4" w:rsidRDefault="00005E21" w:rsidP="00330F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FF4">
        <w:rPr>
          <w:rFonts w:ascii="Arial" w:hAnsi="Arial" w:cs="Arial"/>
          <w:bCs/>
          <w:sz w:val="22"/>
          <w:szCs w:val="22"/>
        </w:rPr>
        <w:t>Wolne wnioski.</w:t>
      </w:r>
    </w:p>
    <w:p w:rsidR="00005E21" w:rsidRPr="00330FF4" w:rsidRDefault="00E7504E" w:rsidP="00330F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Zatwierdzenie protokołów</w:t>
      </w:r>
      <w:r w:rsidR="00005E21" w:rsidRPr="00330FF4">
        <w:rPr>
          <w:rFonts w:ascii="Arial" w:hAnsi="Arial" w:cs="Arial"/>
          <w:bCs/>
          <w:sz w:val="22"/>
          <w:szCs w:val="22"/>
        </w:rPr>
        <w:t xml:space="preserve"> z poprzedni</w:t>
      </w:r>
      <w:r>
        <w:rPr>
          <w:rFonts w:ascii="Arial" w:hAnsi="Arial" w:cs="Arial"/>
          <w:bCs/>
          <w:sz w:val="22"/>
          <w:szCs w:val="22"/>
        </w:rPr>
        <w:t>ch</w:t>
      </w:r>
      <w:r w:rsidR="00005E21" w:rsidRPr="00330FF4">
        <w:rPr>
          <w:rFonts w:ascii="Arial" w:hAnsi="Arial" w:cs="Arial"/>
          <w:bCs/>
          <w:sz w:val="22"/>
          <w:szCs w:val="22"/>
        </w:rPr>
        <w:t xml:space="preserve"> posiedze</w:t>
      </w:r>
      <w:r>
        <w:rPr>
          <w:rFonts w:ascii="Arial" w:hAnsi="Arial" w:cs="Arial"/>
          <w:bCs/>
          <w:sz w:val="22"/>
          <w:szCs w:val="22"/>
        </w:rPr>
        <w:t>ń</w:t>
      </w:r>
      <w:r w:rsidR="00005E21" w:rsidRPr="00330FF4">
        <w:rPr>
          <w:rFonts w:ascii="Arial" w:hAnsi="Arial" w:cs="Arial"/>
          <w:bCs/>
          <w:sz w:val="22"/>
          <w:szCs w:val="22"/>
        </w:rPr>
        <w:t xml:space="preserve"> Komisji.</w:t>
      </w:r>
    </w:p>
    <w:p w:rsidR="00DF113D" w:rsidRPr="00330FF4" w:rsidRDefault="00DF113D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5E21" w:rsidRPr="00330FF4" w:rsidRDefault="005C4A48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 xml:space="preserve">Tematyka posiedzenia </w:t>
      </w:r>
      <w:r w:rsidR="00005E21" w:rsidRPr="00330FF4">
        <w:rPr>
          <w:rFonts w:ascii="Arial" w:hAnsi="Arial" w:cs="Arial"/>
          <w:sz w:val="22"/>
          <w:szCs w:val="22"/>
        </w:rPr>
        <w:t xml:space="preserve">wraz ze zmianą </w:t>
      </w:r>
      <w:r w:rsidRPr="00330FF4">
        <w:rPr>
          <w:rFonts w:ascii="Arial" w:hAnsi="Arial" w:cs="Arial"/>
          <w:sz w:val="22"/>
          <w:szCs w:val="22"/>
        </w:rPr>
        <w:t xml:space="preserve">została przyjęta jednogłośnie. </w:t>
      </w:r>
    </w:p>
    <w:p w:rsidR="00DF113D" w:rsidRPr="00330FF4" w:rsidRDefault="00DF113D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 xml:space="preserve">Wynik głosownia: za – </w:t>
      </w:r>
      <w:r w:rsidR="00005E21" w:rsidRPr="00330FF4">
        <w:rPr>
          <w:rFonts w:ascii="Arial" w:hAnsi="Arial" w:cs="Arial"/>
          <w:sz w:val="22"/>
          <w:szCs w:val="22"/>
        </w:rPr>
        <w:t>4</w:t>
      </w:r>
      <w:r w:rsidRPr="00330FF4">
        <w:rPr>
          <w:rFonts w:ascii="Arial" w:hAnsi="Arial" w:cs="Arial"/>
          <w:sz w:val="22"/>
          <w:szCs w:val="22"/>
        </w:rPr>
        <w:t>, przeciw – 0, wstrzym. – 0</w:t>
      </w:r>
    </w:p>
    <w:p w:rsidR="00DF113D" w:rsidRPr="00330FF4" w:rsidRDefault="00DF113D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4A48" w:rsidRPr="00330FF4" w:rsidRDefault="00DF113D" w:rsidP="00330F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0FF4">
        <w:rPr>
          <w:rFonts w:ascii="Arial" w:hAnsi="Arial" w:cs="Arial"/>
          <w:b/>
          <w:sz w:val="22"/>
          <w:szCs w:val="22"/>
        </w:rPr>
        <w:t>Ad. 1</w:t>
      </w:r>
    </w:p>
    <w:p w:rsidR="00AD07D4" w:rsidRPr="00330FF4" w:rsidRDefault="00AD07D4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 xml:space="preserve">Skarga </w:t>
      </w:r>
      <w:r w:rsidR="00117136" w:rsidRPr="00330FF4">
        <w:rPr>
          <w:rFonts w:ascii="Arial" w:hAnsi="Arial" w:cs="Arial"/>
          <w:sz w:val="22"/>
          <w:szCs w:val="22"/>
        </w:rPr>
        <w:t>Międzyzakładowej Komisji NSZZ Solidarność z dnia 18</w:t>
      </w:r>
      <w:r w:rsidRPr="00330FF4">
        <w:rPr>
          <w:rFonts w:ascii="Arial" w:hAnsi="Arial" w:cs="Arial"/>
          <w:sz w:val="22"/>
          <w:szCs w:val="22"/>
        </w:rPr>
        <w:t xml:space="preserve"> </w:t>
      </w:r>
      <w:r w:rsidR="002E1EC1" w:rsidRPr="00330FF4">
        <w:rPr>
          <w:rFonts w:ascii="Arial" w:hAnsi="Arial" w:cs="Arial"/>
          <w:sz w:val="22"/>
          <w:szCs w:val="22"/>
        </w:rPr>
        <w:t>czerwca</w:t>
      </w:r>
      <w:r w:rsidRPr="00330FF4">
        <w:rPr>
          <w:rFonts w:ascii="Arial" w:hAnsi="Arial" w:cs="Arial"/>
          <w:sz w:val="22"/>
          <w:szCs w:val="22"/>
        </w:rPr>
        <w:t xml:space="preserve"> 2018r. </w:t>
      </w:r>
      <w:r w:rsidR="002E1EC1" w:rsidRPr="00330FF4">
        <w:rPr>
          <w:rFonts w:ascii="Arial" w:hAnsi="Arial" w:cs="Arial"/>
          <w:sz w:val="22"/>
          <w:szCs w:val="22"/>
        </w:rPr>
        <w:t>na Dyrektora II LO im. Żeromskiego w Dąbrowie Górniczej</w:t>
      </w:r>
      <w:r w:rsidR="005B54D4" w:rsidRPr="00330FF4">
        <w:rPr>
          <w:rFonts w:ascii="Arial" w:hAnsi="Arial" w:cs="Arial"/>
          <w:sz w:val="22"/>
          <w:szCs w:val="22"/>
        </w:rPr>
        <w:t xml:space="preserve"> zarejestrowana pod numerem </w:t>
      </w:r>
      <w:r w:rsidR="002E1EC1" w:rsidRPr="00330FF4">
        <w:rPr>
          <w:rFonts w:ascii="Arial" w:hAnsi="Arial" w:cs="Arial"/>
          <w:b/>
          <w:sz w:val="22"/>
          <w:szCs w:val="22"/>
        </w:rPr>
        <w:t>RSW.BRM.1510.31</w:t>
      </w:r>
      <w:r w:rsidR="005B54D4" w:rsidRPr="00330FF4">
        <w:rPr>
          <w:rFonts w:ascii="Arial" w:hAnsi="Arial" w:cs="Arial"/>
          <w:b/>
          <w:sz w:val="22"/>
          <w:szCs w:val="22"/>
        </w:rPr>
        <w:t>.201</w:t>
      </w:r>
      <w:r w:rsidR="00B85175" w:rsidRPr="00330FF4">
        <w:rPr>
          <w:rFonts w:ascii="Arial" w:hAnsi="Arial" w:cs="Arial"/>
          <w:b/>
          <w:sz w:val="22"/>
          <w:szCs w:val="22"/>
        </w:rPr>
        <w:t>8</w:t>
      </w:r>
      <w:r w:rsidRPr="00330FF4">
        <w:rPr>
          <w:rFonts w:ascii="Arial" w:hAnsi="Arial" w:cs="Arial"/>
          <w:sz w:val="22"/>
          <w:szCs w:val="22"/>
        </w:rPr>
        <w:t xml:space="preserve">. </w:t>
      </w:r>
    </w:p>
    <w:p w:rsidR="00F77418" w:rsidRPr="00330FF4" w:rsidRDefault="00F77418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EC1" w:rsidRPr="00330FF4" w:rsidRDefault="002E1EC1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lastRenderedPageBreak/>
        <w:t>Przewodnicząca Komisji powiedziała, że po zapoznaniu się z treścią skargi można stwierdzić, że Komisja już rozpatrywała podobną skargę. Następnie zwróciła się z prośbą do Przewodniczącej MK NSZZ Solidarność, o krótkie przedstawienie skargi.</w:t>
      </w:r>
    </w:p>
    <w:p w:rsidR="002E1EC1" w:rsidRPr="00330FF4" w:rsidRDefault="002E1EC1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3C10" w:rsidRPr="00330FF4" w:rsidRDefault="002E1EC1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 xml:space="preserve">Przewodnicząca MK NSZZ Solidarność </w:t>
      </w:r>
      <w:r w:rsidR="00D737A7">
        <w:rPr>
          <w:rFonts w:ascii="Arial" w:hAnsi="Arial" w:cs="Arial"/>
          <w:sz w:val="22"/>
          <w:szCs w:val="22"/>
        </w:rPr>
        <w:t>wyjaśniła</w:t>
      </w:r>
      <w:r w:rsidRPr="00330FF4">
        <w:rPr>
          <w:rFonts w:ascii="Arial" w:hAnsi="Arial" w:cs="Arial"/>
          <w:sz w:val="22"/>
          <w:szCs w:val="22"/>
        </w:rPr>
        <w:t>, że pism</w:t>
      </w:r>
      <w:r w:rsidR="00D737A7">
        <w:rPr>
          <w:rFonts w:ascii="Arial" w:hAnsi="Arial" w:cs="Arial"/>
          <w:sz w:val="22"/>
          <w:szCs w:val="22"/>
        </w:rPr>
        <w:t>a</w:t>
      </w:r>
      <w:r w:rsidR="00E7504E">
        <w:rPr>
          <w:rFonts w:ascii="Arial" w:hAnsi="Arial" w:cs="Arial"/>
          <w:sz w:val="22"/>
          <w:szCs w:val="22"/>
        </w:rPr>
        <w:t>,</w:t>
      </w:r>
      <w:r w:rsidR="002C1DCE" w:rsidRPr="00330FF4">
        <w:rPr>
          <w:rFonts w:ascii="Arial" w:hAnsi="Arial" w:cs="Arial"/>
          <w:sz w:val="22"/>
          <w:szCs w:val="22"/>
        </w:rPr>
        <w:t xml:space="preserve"> o którym mowa nie traktuje jako skargę</w:t>
      </w:r>
      <w:r w:rsidRPr="00330FF4">
        <w:rPr>
          <w:rFonts w:ascii="Arial" w:hAnsi="Arial" w:cs="Arial"/>
          <w:sz w:val="22"/>
          <w:szCs w:val="22"/>
        </w:rPr>
        <w:t>, tylko jako informację</w:t>
      </w:r>
      <w:r w:rsidR="00D737A7">
        <w:rPr>
          <w:rFonts w:ascii="Arial" w:hAnsi="Arial" w:cs="Arial"/>
          <w:sz w:val="22"/>
          <w:szCs w:val="22"/>
        </w:rPr>
        <w:t>, w której jest opisane postępowanie Dyrektora</w:t>
      </w:r>
      <w:r w:rsidR="002C1DCE" w:rsidRPr="00330FF4">
        <w:rPr>
          <w:rFonts w:ascii="Arial" w:hAnsi="Arial" w:cs="Arial"/>
          <w:sz w:val="22"/>
          <w:szCs w:val="22"/>
        </w:rPr>
        <w:t>.</w:t>
      </w:r>
      <w:r w:rsidR="00767C57" w:rsidRPr="00330FF4">
        <w:rPr>
          <w:rFonts w:ascii="Arial" w:hAnsi="Arial" w:cs="Arial"/>
          <w:sz w:val="22"/>
          <w:szCs w:val="22"/>
        </w:rPr>
        <w:t xml:space="preserve"> </w:t>
      </w:r>
      <w:r w:rsidR="00E83C10" w:rsidRPr="00330FF4">
        <w:rPr>
          <w:rFonts w:ascii="Arial" w:hAnsi="Arial" w:cs="Arial"/>
          <w:sz w:val="22"/>
          <w:szCs w:val="22"/>
        </w:rPr>
        <w:t xml:space="preserve">Przewodnicząca MK NSZZ Solidarność </w:t>
      </w:r>
      <w:r w:rsidR="002334AC" w:rsidRPr="00330FF4">
        <w:rPr>
          <w:rFonts w:ascii="Arial" w:hAnsi="Arial" w:cs="Arial"/>
          <w:sz w:val="22"/>
          <w:szCs w:val="22"/>
        </w:rPr>
        <w:t>przypomniała</w:t>
      </w:r>
      <w:r w:rsidR="00E83C10" w:rsidRPr="00330FF4">
        <w:rPr>
          <w:rFonts w:ascii="Arial" w:hAnsi="Arial" w:cs="Arial"/>
          <w:sz w:val="22"/>
          <w:szCs w:val="22"/>
        </w:rPr>
        <w:t xml:space="preserve"> </w:t>
      </w:r>
      <w:r w:rsidR="002334AC" w:rsidRPr="00330FF4">
        <w:rPr>
          <w:rFonts w:ascii="Arial" w:hAnsi="Arial" w:cs="Arial"/>
          <w:sz w:val="22"/>
          <w:szCs w:val="22"/>
        </w:rPr>
        <w:t xml:space="preserve">radnym </w:t>
      </w:r>
      <w:r w:rsidR="00E7504E">
        <w:rPr>
          <w:rFonts w:ascii="Arial" w:hAnsi="Arial" w:cs="Arial"/>
          <w:sz w:val="22"/>
          <w:szCs w:val="22"/>
        </w:rPr>
        <w:t>treść</w:t>
      </w:r>
      <w:r w:rsidR="00E83C10" w:rsidRPr="00330FF4">
        <w:rPr>
          <w:rFonts w:ascii="Arial" w:hAnsi="Arial" w:cs="Arial"/>
          <w:sz w:val="22"/>
          <w:szCs w:val="22"/>
        </w:rPr>
        <w:t xml:space="preserve"> pisma</w:t>
      </w:r>
      <w:r w:rsidR="002334AC" w:rsidRPr="00330FF4">
        <w:rPr>
          <w:rFonts w:ascii="Arial" w:hAnsi="Arial" w:cs="Arial"/>
          <w:sz w:val="22"/>
          <w:szCs w:val="22"/>
        </w:rPr>
        <w:t>, przedstawiła przebieg zdarzeń zaznaczając</w:t>
      </w:r>
      <w:r w:rsidR="00E83C10" w:rsidRPr="00330FF4">
        <w:rPr>
          <w:rFonts w:ascii="Arial" w:hAnsi="Arial" w:cs="Arial"/>
          <w:sz w:val="22"/>
          <w:szCs w:val="22"/>
        </w:rPr>
        <w:t>, że w tej sprawie toczyła się sprawa w sądzie pracy</w:t>
      </w:r>
      <w:r w:rsidR="002334AC" w:rsidRPr="00330FF4">
        <w:rPr>
          <w:rFonts w:ascii="Arial" w:hAnsi="Arial" w:cs="Arial"/>
          <w:sz w:val="22"/>
          <w:szCs w:val="22"/>
        </w:rPr>
        <w:t xml:space="preserve">. Następnie poinformowała, że Dyrektor </w:t>
      </w:r>
      <w:r w:rsidR="00E7504E">
        <w:rPr>
          <w:rFonts w:ascii="Arial" w:hAnsi="Arial" w:cs="Arial"/>
          <w:sz w:val="22"/>
          <w:szCs w:val="22"/>
        </w:rPr>
        <w:t>S</w:t>
      </w:r>
      <w:r w:rsidR="002334AC" w:rsidRPr="00330FF4">
        <w:rPr>
          <w:rFonts w:ascii="Arial" w:hAnsi="Arial" w:cs="Arial"/>
          <w:sz w:val="22"/>
          <w:szCs w:val="22"/>
        </w:rPr>
        <w:t>zkoły zaproponował wspomnianej w piśmie nauczycielce ugodę, w której wycofuje się z udzielonej</w:t>
      </w:r>
      <w:r w:rsidR="00DD19AC" w:rsidRPr="00330FF4">
        <w:rPr>
          <w:rFonts w:ascii="Arial" w:hAnsi="Arial" w:cs="Arial"/>
          <w:sz w:val="22"/>
          <w:szCs w:val="22"/>
        </w:rPr>
        <w:t xml:space="preserve"> jej</w:t>
      </w:r>
      <w:r w:rsidR="002334AC" w:rsidRPr="00330FF4">
        <w:rPr>
          <w:rFonts w:ascii="Arial" w:hAnsi="Arial" w:cs="Arial"/>
          <w:sz w:val="22"/>
          <w:szCs w:val="22"/>
        </w:rPr>
        <w:t xml:space="preserve"> nagany i upomnienia. Ponadto dodała, że gdyby wiedziała, że dojdzie do takiej ugody, to nie napisałaby </w:t>
      </w:r>
      <w:r w:rsidR="00767C57" w:rsidRPr="00330FF4">
        <w:rPr>
          <w:rFonts w:ascii="Arial" w:hAnsi="Arial" w:cs="Arial"/>
          <w:sz w:val="22"/>
          <w:szCs w:val="22"/>
        </w:rPr>
        <w:t>tego pisma. Jednocześnie ponownie podkreśliła, że w Jej ocenie</w:t>
      </w:r>
      <w:r w:rsidR="00DD19AC" w:rsidRPr="00330FF4">
        <w:rPr>
          <w:rFonts w:ascii="Arial" w:hAnsi="Arial" w:cs="Arial"/>
          <w:sz w:val="22"/>
          <w:szCs w:val="22"/>
        </w:rPr>
        <w:t>,</w:t>
      </w:r>
      <w:r w:rsidR="00767C57" w:rsidRPr="00330FF4">
        <w:rPr>
          <w:rFonts w:ascii="Arial" w:hAnsi="Arial" w:cs="Arial"/>
          <w:sz w:val="22"/>
          <w:szCs w:val="22"/>
        </w:rPr>
        <w:t xml:space="preserve"> to nie jest skarga, tylko informacja o działaniach Dyrektora II LO.</w:t>
      </w:r>
      <w:r w:rsidR="002334AC" w:rsidRPr="00330FF4">
        <w:rPr>
          <w:rFonts w:ascii="Arial" w:hAnsi="Arial" w:cs="Arial"/>
          <w:sz w:val="22"/>
          <w:szCs w:val="22"/>
        </w:rPr>
        <w:t xml:space="preserve">  </w:t>
      </w:r>
    </w:p>
    <w:p w:rsidR="00693880" w:rsidRPr="00330FF4" w:rsidRDefault="00693880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7C57" w:rsidRPr="00330FF4" w:rsidRDefault="00767C57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>Przewodnicząca Komisji wyjaśniła, że nie nazewnictwo kwalifikuje, czy dane pismo jest skargą, tylko jego treść.  W związku z tym Komisja traktuje pismo</w:t>
      </w:r>
      <w:r w:rsidR="00D737A7">
        <w:rPr>
          <w:rFonts w:ascii="Arial" w:hAnsi="Arial" w:cs="Arial"/>
          <w:sz w:val="22"/>
          <w:szCs w:val="22"/>
        </w:rPr>
        <w:t>,</w:t>
      </w:r>
      <w:r w:rsidRPr="00330FF4">
        <w:rPr>
          <w:rFonts w:ascii="Arial" w:hAnsi="Arial" w:cs="Arial"/>
          <w:sz w:val="22"/>
          <w:szCs w:val="22"/>
        </w:rPr>
        <w:t xml:space="preserve"> jako skargę. Następnie zapytała, kiedy doszło do podpisania ugody?</w:t>
      </w:r>
    </w:p>
    <w:p w:rsidR="00767C57" w:rsidRPr="00330FF4" w:rsidRDefault="00767C57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4E13" w:rsidRPr="00330FF4" w:rsidRDefault="00767C57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>Dyrektor II LO odpo</w:t>
      </w:r>
      <w:r w:rsidR="00D71C97" w:rsidRPr="00330FF4">
        <w:rPr>
          <w:rFonts w:ascii="Arial" w:hAnsi="Arial" w:cs="Arial"/>
          <w:sz w:val="22"/>
          <w:szCs w:val="22"/>
        </w:rPr>
        <w:t xml:space="preserve">wiedział, że </w:t>
      </w:r>
      <w:r w:rsidR="00334E13" w:rsidRPr="00330FF4">
        <w:rPr>
          <w:rFonts w:ascii="Arial" w:hAnsi="Arial" w:cs="Arial"/>
          <w:sz w:val="22"/>
          <w:szCs w:val="22"/>
        </w:rPr>
        <w:t xml:space="preserve">ugoda została podpisana </w:t>
      </w:r>
      <w:r w:rsidR="00D71C97" w:rsidRPr="00330FF4">
        <w:rPr>
          <w:rFonts w:ascii="Arial" w:hAnsi="Arial" w:cs="Arial"/>
          <w:sz w:val="22"/>
          <w:szCs w:val="22"/>
        </w:rPr>
        <w:t>19 czerwca 2018r</w:t>
      </w:r>
      <w:r w:rsidR="00334E13" w:rsidRPr="00330FF4">
        <w:rPr>
          <w:rFonts w:ascii="Arial" w:hAnsi="Arial" w:cs="Arial"/>
          <w:sz w:val="22"/>
          <w:szCs w:val="22"/>
        </w:rPr>
        <w:t xml:space="preserve">. </w:t>
      </w:r>
    </w:p>
    <w:p w:rsidR="00334E13" w:rsidRPr="00330FF4" w:rsidRDefault="00334E13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4787" w:rsidRPr="00330FF4" w:rsidRDefault="00334E13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 xml:space="preserve">Przewodnicząca Komisji uzyskawszy informację, że na terenie II LO działa 7 związków zawodowych, wspomniała, że z tego co wie, to omawiany problem miał </w:t>
      </w:r>
      <w:r w:rsidR="00C94787" w:rsidRPr="00330FF4">
        <w:rPr>
          <w:rFonts w:ascii="Arial" w:hAnsi="Arial" w:cs="Arial"/>
          <w:sz w:val="22"/>
          <w:szCs w:val="22"/>
        </w:rPr>
        <w:t>również swoje rozstrzygnięcie przed komisją dyscyplinarną Kuratorium Oświaty i zapytała, jak ta sprawa się zakończyła?</w:t>
      </w:r>
    </w:p>
    <w:p w:rsidR="00C94787" w:rsidRPr="00330FF4" w:rsidRDefault="00C94787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7C57" w:rsidRPr="00330FF4" w:rsidRDefault="00C94787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 xml:space="preserve">Dyrektor II LO odpowiedział, że </w:t>
      </w:r>
      <w:r w:rsidR="00DD19AC" w:rsidRPr="00330FF4">
        <w:rPr>
          <w:rFonts w:ascii="Arial" w:hAnsi="Arial" w:cs="Arial"/>
          <w:sz w:val="22"/>
          <w:szCs w:val="22"/>
        </w:rPr>
        <w:t>komisj</w:t>
      </w:r>
      <w:r w:rsidR="00D737A7">
        <w:rPr>
          <w:rFonts w:ascii="Arial" w:hAnsi="Arial" w:cs="Arial"/>
          <w:sz w:val="22"/>
          <w:szCs w:val="22"/>
        </w:rPr>
        <w:t>a dyscyplinarna</w:t>
      </w:r>
      <w:r w:rsidR="00DD19AC" w:rsidRPr="00330FF4">
        <w:rPr>
          <w:rFonts w:ascii="Arial" w:hAnsi="Arial" w:cs="Arial"/>
          <w:sz w:val="22"/>
          <w:szCs w:val="22"/>
        </w:rPr>
        <w:t xml:space="preserve"> przy Wojewodzie orzekła, że jest niewinny </w:t>
      </w:r>
      <w:r w:rsidR="00D737A7">
        <w:rPr>
          <w:rFonts w:ascii="Arial" w:hAnsi="Arial" w:cs="Arial"/>
          <w:sz w:val="22"/>
          <w:szCs w:val="22"/>
        </w:rPr>
        <w:t xml:space="preserve">w stosunku </w:t>
      </w:r>
      <w:r w:rsidR="00DD19AC" w:rsidRPr="00330FF4">
        <w:rPr>
          <w:rFonts w:ascii="Arial" w:hAnsi="Arial" w:cs="Arial"/>
          <w:sz w:val="22"/>
          <w:szCs w:val="22"/>
        </w:rPr>
        <w:t>do stawianych Mu zarzutów, wyrok jest prawomocny.</w:t>
      </w:r>
      <w:r w:rsidR="00334E13" w:rsidRPr="00330FF4">
        <w:rPr>
          <w:rFonts w:ascii="Arial" w:hAnsi="Arial" w:cs="Arial"/>
          <w:sz w:val="22"/>
          <w:szCs w:val="22"/>
        </w:rPr>
        <w:t xml:space="preserve"> </w:t>
      </w:r>
      <w:r w:rsidR="00DD19AC" w:rsidRPr="00330FF4">
        <w:rPr>
          <w:rFonts w:ascii="Arial" w:hAnsi="Arial" w:cs="Arial"/>
          <w:sz w:val="22"/>
          <w:szCs w:val="22"/>
        </w:rPr>
        <w:t>N</w:t>
      </w:r>
      <w:r w:rsidR="00334E13" w:rsidRPr="00330FF4">
        <w:rPr>
          <w:rFonts w:ascii="Arial" w:hAnsi="Arial" w:cs="Arial"/>
          <w:sz w:val="22"/>
          <w:szCs w:val="22"/>
        </w:rPr>
        <w:t>astępnie wyjaśni</w:t>
      </w:r>
      <w:r w:rsidR="00DD19AC" w:rsidRPr="00330FF4">
        <w:rPr>
          <w:rFonts w:ascii="Arial" w:hAnsi="Arial" w:cs="Arial"/>
          <w:sz w:val="22"/>
          <w:szCs w:val="22"/>
        </w:rPr>
        <w:t>ł, że to zawiadomienie złożone przez Związek Zawodowy Solidarność, było zawiadomieniem o prawdopodobnym popełnieniu przewinienia dyscyplinarnego, był t</w:t>
      </w:r>
      <w:r w:rsidR="00A26ABB" w:rsidRPr="00330FF4">
        <w:rPr>
          <w:rFonts w:ascii="Arial" w:hAnsi="Arial" w:cs="Arial"/>
          <w:sz w:val="22"/>
          <w:szCs w:val="22"/>
        </w:rPr>
        <w:t>o</w:t>
      </w:r>
      <w:r w:rsidR="00DD19AC" w:rsidRPr="00330FF4">
        <w:rPr>
          <w:rFonts w:ascii="Arial" w:hAnsi="Arial" w:cs="Arial"/>
          <w:sz w:val="22"/>
          <w:szCs w:val="22"/>
        </w:rPr>
        <w:t xml:space="preserve"> bardzo obszerny dokument opierający się przede wszystkim na notatkach i oświadczeniach dwóch pań. </w:t>
      </w:r>
      <w:r w:rsidR="00A26ABB" w:rsidRPr="00330FF4">
        <w:rPr>
          <w:rFonts w:ascii="Arial" w:hAnsi="Arial" w:cs="Arial"/>
          <w:sz w:val="22"/>
          <w:szCs w:val="22"/>
        </w:rPr>
        <w:t>Ponadto Dyrektor pokrótce przedstawił przebieg zd</w:t>
      </w:r>
      <w:r w:rsidR="008273A4">
        <w:rPr>
          <w:rFonts w:ascii="Arial" w:hAnsi="Arial" w:cs="Arial"/>
          <w:sz w:val="22"/>
          <w:szCs w:val="22"/>
        </w:rPr>
        <w:t>arzeń, wyraził swoje stanowisko</w:t>
      </w:r>
      <w:r w:rsidR="00A26ABB" w:rsidRPr="00330FF4">
        <w:rPr>
          <w:rFonts w:ascii="Arial" w:hAnsi="Arial" w:cs="Arial"/>
          <w:sz w:val="22"/>
          <w:szCs w:val="22"/>
        </w:rPr>
        <w:t xml:space="preserve"> w tej sprawie i ustosunkował się do stawianych Mu zarzutów i przyczyn podpisania ugody. </w:t>
      </w:r>
      <w:r w:rsidR="00DD19AC" w:rsidRPr="00330FF4">
        <w:rPr>
          <w:rFonts w:ascii="Arial" w:hAnsi="Arial" w:cs="Arial"/>
          <w:sz w:val="22"/>
          <w:szCs w:val="22"/>
        </w:rPr>
        <w:t xml:space="preserve"> </w:t>
      </w:r>
    </w:p>
    <w:p w:rsidR="00A26ABB" w:rsidRPr="00330FF4" w:rsidRDefault="00A26ABB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6ABB" w:rsidRPr="00330FF4" w:rsidRDefault="00A26ABB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 xml:space="preserve">Przewodnicząca Komisji zauważyła, że </w:t>
      </w:r>
      <w:r w:rsidR="00E978D8" w:rsidRPr="00330FF4">
        <w:rPr>
          <w:rFonts w:ascii="Arial" w:hAnsi="Arial" w:cs="Arial"/>
          <w:sz w:val="22"/>
          <w:szCs w:val="22"/>
        </w:rPr>
        <w:t>II LO, to jest szkoła</w:t>
      </w:r>
      <w:r w:rsidR="008273A4">
        <w:rPr>
          <w:rFonts w:ascii="Arial" w:hAnsi="Arial" w:cs="Arial"/>
          <w:sz w:val="22"/>
          <w:szCs w:val="22"/>
        </w:rPr>
        <w:t>,</w:t>
      </w:r>
      <w:r w:rsidR="00E978D8" w:rsidRPr="00330FF4">
        <w:rPr>
          <w:rFonts w:ascii="Arial" w:hAnsi="Arial" w:cs="Arial"/>
          <w:sz w:val="22"/>
          <w:szCs w:val="22"/>
        </w:rPr>
        <w:t xml:space="preserve"> która wiele lat pracowała na określoną markę, a te nieporozumienia mogą tą opinię zachwiać.</w:t>
      </w:r>
    </w:p>
    <w:p w:rsidR="00767C57" w:rsidRPr="00330FF4" w:rsidRDefault="00767C57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78D8" w:rsidRPr="00330FF4" w:rsidRDefault="00594247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Radca p</w:t>
      </w:r>
      <w:r w:rsidR="00E978D8" w:rsidRPr="00330FF4">
        <w:rPr>
          <w:rFonts w:ascii="Arial" w:hAnsi="Arial" w:cs="Arial"/>
          <w:sz w:val="22"/>
          <w:szCs w:val="22"/>
        </w:rPr>
        <w:t xml:space="preserve">rawny po uzyskaniu informacji, że ugoda została podpisana, Dyrektor wycofał karę porządkową, a nauczycielka zobowiązała się w podpisanej ugodzie do przestrzegania porządku i dyscypliny pracy, wyraził zdanie, że w świetle tych faktów </w:t>
      </w:r>
      <w:r w:rsidR="001D014D" w:rsidRPr="00330FF4">
        <w:rPr>
          <w:rFonts w:ascii="Arial" w:hAnsi="Arial" w:cs="Arial"/>
          <w:sz w:val="22"/>
          <w:szCs w:val="22"/>
        </w:rPr>
        <w:t xml:space="preserve">należy się zastanowić, czy </w:t>
      </w:r>
      <w:r w:rsidR="00C71C20" w:rsidRPr="00330FF4">
        <w:rPr>
          <w:rFonts w:ascii="Arial" w:hAnsi="Arial" w:cs="Arial"/>
          <w:sz w:val="22"/>
          <w:szCs w:val="22"/>
        </w:rPr>
        <w:t>skarga na te upomnienia może</w:t>
      </w:r>
      <w:r w:rsidR="001D014D" w:rsidRPr="00330FF4">
        <w:rPr>
          <w:rFonts w:ascii="Arial" w:hAnsi="Arial" w:cs="Arial"/>
          <w:sz w:val="22"/>
          <w:szCs w:val="22"/>
        </w:rPr>
        <w:t xml:space="preserve"> </w:t>
      </w:r>
      <w:r w:rsidR="00C71C20" w:rsidRPr="00330FF4">
        <w:rPr>
          <w:rFonts w:ascii="Arial" w:hAnsi="Arial" w:cs="Arial"/>
          <w:sz w:val="22"/>
          <w:szCs w:val="22"/>
        </w:rPr>
        <w:t xml:space="preserve">być </w:t>
      </w:r>
      <w:r w:rsidR="001D014D" w:rsidRPr="00330FF4">
        <w:rPr>
          <w:rFonts w:ascii="Arial" w:hAnsi="Arial" w:cs="Arial"/>
          <w:sz w:val="22"/>
          <w:szCs w:val="22"/>
        </w:rPr>
        <w:t>jeszcze przedmiotem</w:t>
      </w:r>
      <w:r w:rsidR="00C71C20" w:rsidRPr="00330FF4">
        <w:rPr>
          <w:rFonts w:ascii="Arial" w:hAnsi="Arial" w:cs="Arial"/>
          <w:sz w:val="22"/>
          <w:szCs w:val="22"/>
        </w:rPr>
        <w:t xml:space="preserve"> rozważania, czy jest zasadna, skoro sprawa zakończyła się ugodą, czyli dwie strony doszły do porozumienia.</w:t>
      </w:r>
      <w:r w:rsidR="003D7769" w:rsidRPr="00330FF4">
        <w:rPr>
          <w:rFonts w:ascii="Arial" w:hAnsi="Arial" w:cs="Arial"/>
          <w:sz w:val="22"/>
          <w:szCs w:val="22"/>
        </w:rPr>
        <w:t xml:space="preserve"> Ponadto dodał, że sprawa ta dotyczy stosunku pracownik – pracodawca, a w takim przypadku zarówno Prezydent, jak i Rada Miejska ma bardzo ograniczone możliwości ingerencji. </w:t>
      </w:r>
      <w:r w:rsidR="008273A4">
        <w:rPr>
          <w:rFonts w:ascii="Arial" w:hAnsi="Arial" w:cs="Arial"/>
          <w:sz w:val="22"/>
          <w:szCs w:val="22"/>
        </w:rPr>
        <w:br/>
      </w:r>
      <w:r w:rsidR="003D7769" w:rsidRPr="00330FF4">
        <w:rPr>
          <w:rFonts w:ascii="Arial" w:hAnsi="Arial" w:cs="Arial"/>
          <w:sz w:val="22"/>
          <w:szCs w:val="22"/>
        </w:rPr>
        <w:t>W przypadku kar porządkowych, ani Prezydent Miasta, ani Rada Miejska</w:t>
      </w:r>
      <w:r w:rsidR="008273A4">
        <w:rPr>
          <w:rFonts w:ascii="Arial" w:hAnsi="Arial" w:cs="Arial"/>
          <w:sz w:val="22"/>
          <w:szCs w:val="22"/>
        </w:rPr>
        <w:t>,</w:t>
      </w:r>
      <w:r w:rsidR="003D7769" w:rsidRPr="00330FF4">
        <w:rPr>
          <w:rFonts w:ascii="Arial" w:hAnsi="Arial" w:cs="Arial"/>
          <w:sz w:val="22"/>
          <w:szCs w:val="22"/>
        </w:rPr>
        <w:t xml:space="preserve"> to nie są organy upoważnione do oceny zasadności nakładania takich kar, bo to wyłącznie może oceniać sąd pracy. </w:t>
      </w:r>
    </w:p>
    <w:p w:rsidR="00767C57" w:rsidRPr="00330FF4" w:rsidRDefault="00767C57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3880" w:rsidRPr="00330FF4" w:rsidRDefault="003D7769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lastRenderedPageBreak/>
        <w:t xml:space="preserve">Po krótkiej dyskusji </w:t>
      </w:r>
      <w:r w:rsidR="00693880" w:rsidRPr="00330FF4">
        <w:rPr>
          <w:rFonts w:ascii="Arial" w:hAnsi="Arial" w:cs="Arial"/>
          <w:sz w:val="22"/>
          <w:szCs w:val="22"/>
        </w:rPr>
        <w:t xml:space="preserve">Komisja przystąpiła do głosowania, w wyniku którego Komisja </w:t>
      </w:r>
      <w:r w:rsidRPr="00330FF4">
        <w:rPr>
          <w:rFonts w:ascii="Arial" w:hAnsi="Arial" w:cs="Arial"/>
          <w:sz w:val="22"/>
          <w:szCs w:val="22"/>
        </w:rPr>
        <w:t>uznała skargę za niezasadną</w:t>
      </w:r>
      <w:r w:rsidR="008C6D47" w:rsidRPr="00330FF4">
        <w:rPr>
          <w:rFonts w:ascii="Arial" w:hAnsi="Arial" w:cs="Arial"/>
          <w:sz w:val="22"/>
          <w:szCs w:val="22"/>
        </w:rPr>
        <w:t>.</w:t>
      </w:r>
      <w:r w:rsidR="005B54D4" w:rsidRPr="00330FF4">
        <w:rPr>
          <w:rFonts w:ascii="Arial" w:hAnsi="Arial" w:cs="Arial"/>
          <w:sz w:val="22"/>
          <w:szCs w:val="22"/>
        </w:rPr>
        <w:t xml:space="preserve"> </w:t>
      </w:r>
    </w:p>
    <w:p w:rsidR="00693880" w:rsidRPr="00330FF4" w:rsidRDefault="00693880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>Wyni</w:t>
      </w:r>
      <w:r w:rsidR="003D7769" w:rsidRPr="00330FF4">
        <w:rPr>
          <w:rFonts w:ascii="Arial" w:hAnsi="Arial" w:cs="Arial"/>
          <w:sz w:val="22"/>
          <w:szCs w:val="22"/>
        </w:rPr>
        <w:t>k głosowania: 3</w:t>
      </w:r>
      <w:r w:rsidRPr="00330FF4">
        <w:rPr>
          <w:rFonts w:ascii="Arial" w:hAnsi="Arial" w:cs="Arial"/>
          <w:sz w:val="22"/>
          <w:szCs w:val="22"/>
        </w:rPr>
        <w:t xml:space="preserve"> – za,  </w:t>
      </w:r>
      <w:r w:rsidR="005B54D4" w:rsidRPr="00330FF4">
        <w:rPr>
          <w:rFonts w:ascii="Arial" w:hAnsi="Arial" w:cs="Arial"/>
          <w:sz w:val="22"/>
          <w:szCs w:val="22"/>
        </w:rPr>
        <w:t>0</w:t>
      </w:r>
      <w:r w:rsidRPr="00330FF4">
        <w:rPr>
          <w:rFonts w:ascii="Arial" w:hAnsi="Arial" w:cs="Arial"/>
          <w:sz w:val="22"/>
          <w:szCs w:val="22"/>
        </w:rPr>
        <w:t xml:space="preserve"> – przeciw,  </w:t>
      </w:r>
      <w:r w:rsidR="003D7769" w:rsidRPr="00330FF4">
        <w:rPr>
          <w:rFonts w:ascii="Arial" w:hAnsi="Arial" w:cs="Arial"/>
          <w:sz w:val="22"/>
          <w:szCs w:val="22"/>
        </w:rPr>
        <w:t>1</w:t>
      </w:r>
      <w:r w:rsidRPr="00330FF4">
        <w:rPr>
          <w:rFonts w:ascii="Arial" w:hAnsi="Arial" w:cs="Arial"/>
          <w:sz w:val="22"/>
          <w:szCs w:val="22"/>
        </w:rPr>
        <w:t xml:space="preserve"> – wstrz.  </w:t>
      </w:r>
    </w:p>
    <w:p w:rsidR="00693880" w:rsidRPr="00330FF4" w:rsidRDefault="00693880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23BA" w:rsidRPr="00330FF4" w:rsidRDefault="009623BA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FF4">
        <w:rPr>
          <w:rFonts w:ascii="Arial" w:hAnsi="Arial" w:cs="Arial"/>
          <w:bCs/>
          <w:sz w:val="22"/>
          <w:szCs w:val="22"/>
        </w:rPr>
        <w:t xml:space="preserve">W związku z powyższym Komisja stosowny projekt uchwały przedstawi na sesji Rady Miejskiej w dniu </w:t>
      </w:r>
      <w:r w:rsidR="005445E9" w:rsidRPr="00330FF4">
        <w:rPr>
          <w:rFonts w:ascii="Arial" w:hAnsi="Arial" w:cs="Arial"/>
          <w:bCs/>
          <w:sz w:val="22"/>
          <w:szCs w:val="22"/>
        </w:rPr>
        <w:t>12 września</w:t>
      </w:r>
      <w:r w:rsidRPr="00330FF4">
        <w:rPr>
          <w:rFonts w:ascii="Arial" w:hAnsi="Arial" w:cs="Arial"/>
          <w:bCs/>
          <w:sz w:val="22"/>
          <w:szCs w:val="22"/>
        </w:rPr>
        <w:t xml:space="preserve"> 2018 roku.  </w:t>
      </w:r>
    </w:p>
    <w:p w:rsidR="003D7769" w:rsidRPr="00330FF4" w:rsidRDefault="003D7769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D7769" w:rsidRPr="00330FF4" w:rsidRDefault="003D7769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bCs/>
          <w:sz w:val="22"/>
          <w:szCs w:val="22"/>
        </w:rPr>
        <w:t>S</w:t>
      </w:r>
      <w:r w:rsidRPr="00330FF4">
        <w:rPr>
          <w:rFonts w:ascii="Arial" w:hAnsi="Arial" w:cs="Arial"/>
          <w:sz w:val="22"/>
          <w:szCs w:val="22"/>
        </w:rPr>
        <w:t>karga Pani H</w:t>
      </w:r>
      <w:r w:rsidR="00594247">
        <w:rPr>
          <w:rFonts w:ascii="Arial" w:hAnsi="Arial" w:cs="Arial"/>
          <w:sz w:val="22"/>
          <w:szCs w:val="22"/>
        </w:rPr>
        <w:t>.</w:t>
      </w:r>
      <w:r w:rsidRPr="00330FF4">
        <w:rPr>
          <w:rFonts w:ascii="Arial" w:hAnsi="Arial" w:cs="Arial"/>
          <w:sz w:val="22"/>
          <w:szCs w:val="22"/>
        </w:rPr>
        <w:t xml:space="preserve"> H</w:t>
      </w:r>
      <w:r w:rsidR="00594247">
        <w:rPr>
          <w:rFonts w:ascii="Arial" w:hAnsi="Arial" w:cs="Arial"/>
          <w:sz w:val="22"/>
          <w:szCs w:val="22"/>
        </w:rPr>
        <w:t>.</w:t>
      </w:r>
      <w:r w:rsidRPr="00330FF4">
        <w:rPr>
          <w:rFonts w:ascii="Arial" w:hAnsi="Arial" w:cs="Arial"/>
          <w:sz w:val="22"/>
          <w:szCs w:val="22"/>
        </w:rPr>
        <w:t xml:space="preserve"> z dnia 29 lipca 2018 roku </w:t>
      </w:r>
      <w:r w:rsidR="009B2F96" w:rsidRPr="00330FF4">
        <w:rPr>
          <w:rFonts w:ascii="Arial" w:hAnsi="Arial" w:cs="Arial"/>
          <w:sz w:val="22"/>
          <w:szCs w:val="22"/>
        </w:rPr>
        <w:t>przekazana przez Samorządowe</w:t>
      </w:r>
      <w:r w:rsidR="00E7504E">
        <w:rPr>
          <w:rFonts w:ascii="Arial" w:hAnsi="Arial" w:cs="Arial"/>
          <w:sz w:val="22"/>
          <w:szCs w:val="22"/>
        </w:rPr>
        <w:t xml:space="preserve"> Kolegium Odwoławcze</w:t>
      </w:r>
      <w:r w:rsidRPr="00330FF4">
        <w:rPr>
          <w:rFonts w:ascii="Arial" w:hAnsi="Arial" w:cs="Arial"/>
          <w:sz w:val="22"/>
          <w:szCs w:val="22"/>
        </w:rPr>
        <w:t xml:space="preserve"> w Katowicach</w:t>
      </w:r>
      <w:r w:rsidR="009B2F96" w:rsidRPr="00330FF4">
        <w:rPr>
          <w:rFonts w:ascii="Arial" w:hAnsi="Arial" w:cs="Arial"/>
          <w:sz w:val="22"/>
          <w:szCs w:val="22"/>
        </w:rPr>
        <w:t>,</w:t>
      </w:r>
      <w:r w:rsidRPr="00330FF4">
        <w:rPr>
          <w:rFonts w:ascii="Arial" w:hAnsi="Arial" w:cs="Arial"/>
          <w:sz w:val="22"/>
          <w:szCs w:val="22"/>
        </w:rPr>
        <w:t xml:space="preserve"> </w:t>
      </w:r>
      <w:r w:rsidR="009B2F96" w:rsidRPr="00330FF4">
        <w:rPr>
          <w:rFonts w:ascii="Arial" w:hAnsi="Arial" w:cs="Arial"/>
          <w:sz w:val="22"/>
          <w:szCs w:val="22"/>
        </w:rPr>
        <w:t>zarejestrowana</w:t>
      </w:r>
      <w:r w:rsidRPr="00330FF4">
        <w:rPr>
          <w:rFonts w:ascii="Arial" w:hAnsi="Arial" w:cs="Arial"/>
          <w:sz w:val="22"/>
          <w:szCs w:val="22"/>
        </w:rPr>
        <w:t xml:space="preserve"> pod </w:t>
      </w:r>
      <w:r w:rsidRPr="00330FF4">
        <w:rPr>
          <w:rFonts w:ascii="Arial" w:hAnsi="Arial" w:cs="Arial"/>
          <w:b/>
          <w:sz w:val="22"/>
          <w:szCs w:val="22"/>
        </w:rPr>
        <w:t>Nr RSW.BRM.1510.36.2018</w:t>
      </w:r>
      <w:r w:rsidRPr="00330FF4">
        <w:rPr>
          <w:rFonts w:ascii="Arial" w:hAnsi="Arial" w:cs="Arial"/>
          <w:sz w:val="22"/>
          <w:szCs w:val="22"/>
        </w:rPr>
        <w:t xml:space="preserve">, na Prezydenta Miasta Dąbrowa Górnicza. </w:t>
      </w:r>
    </w:p>
    <w:p w:rsidR="003D7769" w:rsidRPr="00330FF4" w:rsidRDefault="003D7769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2F96" w:rsidRPr="00330FF4" w:rsidRDefault="009B2F96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FF4">
        <w:rPr>
          <w:rFonts w:ascii="Arial" w:hAnsi="Arial" w:cs="Arial"/>
          <w:bCs/>
          <w:sz w:val="22"/>
          <w:szCs w:val="22"/>
        </w:rPr>
        <w:t xml:space="preserve">Przewodnicząca Komisji przypomniała, że w marcu była już rozpatrywana skarga Pani </w:t>
      </w:r>
      <w:r w:rsidR="00AF5438">
        <w:rPr>
          <w:rFonts w:ascii="Arial" w:hAnsi="Arial" w:cs="Arial"/>
          <w:bCs/>
          <w:sz w:val="22"/>
          <w:szCs w:val="22"/>
        </w:rPr>
        <w:br/>
      </w:r>
      <w:r w:rsidRPr="00330FF4">
        <w:rPr>
          <w:rFonts w:ascii="Arial" w:hAnsi="Arial" w:cs="Arial"/>
          <w:bCs/>
          <w:sz w:val="22"/>
          <w:szCs w:val="22"/>
        </w:rPr>
        <w:t xml:space="preserve">H. H. W otrzymanym do tej sprawy stanowisku Wydziału jest napisane, że Wydział nie zgadza się z zarzutami skarżącej i nadal podtrzymuje swoje stanowisko, które jest zawarte </w:t>
      </w:r>
      <w:r w:rsidR="00AF5438">
        <w:rPr>
          <w:rFonts w:ascii="Arial" w:hAnsi="Arial" w:cs="Arial"/>
          <w:bCs/>
          <w:sz w:val="22"/>
          <w:szCs w:val="22"/>
        </w:rPr>
        <w:br/>
      </w:r>
      <w:r w:rsidRPr="00330FF4">
        <w:rPr>
          <w:rFonts w:ascii="Arial" w:hAnsi="Arial" w:cs="Arial"/>
          <w:bCs/>
          <w:sz w:val="22"/>
          <w:szCs w:val="22"/>
        </w:rPr>
        <w:t>w skardze z marca 2018r.</w:t>
      </w:r>
      <w:r w:rsidR="005C0879" w:rsidRPr="00330FF4">
        <w:rPr>
          <w:rFonts w:ascii="Arial" w:hAnsi="Arial" w:cs="Arial"/>
          <w:bCs/>
          <w:sz w:val="22"/>
          <w:szCs w:val="22"/>
        </w:rPr>
        <w:t xml:space="preserve"> Przewodnicząca Komisji </w:t>
      </w:r>
      <w:r w:rsidR="00A729E6" w:rsidRPr="00330FF4">
        <w:rPr>
          <w:rFonts w:ascii="Arial" w:hAnsi="Arial" w:cs="Arial"/>
          <w:bCs/>
          <w:sz w:val="22"/>
          <w:szCs w:val="22"/>
        </w:rPr>
        <w:t>przekazała głos Naczelnikowi WKD.</w:t>
      </w:r>
    </w:p>
    <w:p w:rsidR="00A729E6" w:rsidRPr="00330FF4" w:rsidRDefault="00A729E6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729E6" w:rsidRPr="00330FF4" w:rsidRDefault="00A729E6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FF4">
        <w:rPr>
          <w:rFonts w:ascii="Arial" w:hAnsi="Arial" w:cs="Arial"/>
          <w:bCs/>
          <w:sz w:val="22"/>
          <w:szCs w:val="22"/>
        </w:rPr>
        <w:t xml:space="preserve">Naczelnik WKD poinformował, że w przekazanym do Komisji piśmie, podtrzymują swoje stanowisko, gdyż zarzuty i argumenty są takie same jak w poprzedniej skardze. Następnie dodał, że Prezydent podjął decyzję o przygotowaniu wniosku do prokuratury w tej sprawie, głównie będzie to dotyczyło wskazywania przez skarżącą na przestępstwa, które nie zostały popełnione.  </w:t>
      </w:r>
    </w:p>
    <w:p w:rsidR="00A729E6" w:rsidRPr="00330FF4" w:rsidRDefault="00A729E6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729E6" w:rsidRPr="00330FF4" w:rsidRDefault="00A729E6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FF4">
        <w:rPr>
          <w:rFonts w:ascii="Arial" w:hAnsi="Arial" w:cs="Arial"/>
          <w:bCs/>
          <w:sz w:val="22"/>
          <w:szCs w:val="22"/>
        </w:rPr>
        <w:t xml:space="preserve">Z-ca Prezydenta D. Rutkowski poinformował, że korespondencja </w:t>
      </w:r>
      <w:r w:rsidR="00F420E0" w:rsidRPr="00330FF4">
        <w:rPr>
          <w:rFonts w:ascii="Arial" w:hAnsi="Arial" w:cs="Arial"/>
          <w:bCs/>
          <w:sz w:val="22"/>
          <w:szCs w:val="22"/>
        </w:rPr>
        <w:t xml:space="preserve">ze skarżącą </w:t>
      </w:r>
      <w:r w:rsidRPr="00330FF4">
        <w:rPr>
          <w:rFonts w:ascii="Arial" w:hAnsi="Arial" w:cs="Arial"/>
          <w:bCs/>
          <w:sz w:val="22"/>
          <w:szCs w:val="22"/>
        </w:rPr>
        <w:t>w tej sprawie ciągnie się od 2009 roku</w:t>
      </w:r>
      <w:r w:rsidR="00F420E0" w:rsidRPr="00330FF4">
        <w:rPr>
          <w:rFonts w:ascii="Arial" w:hAnsi="Arial" w:cs="Arial"/>
          <w:bCs/>
          <w:sz w:val="22"/>
          <w:szCs w:val="22"/>
        </w:rPr>
        <w:t xml:space="preserve">. Przedstawiane przez skarżącą zarzuty nie potwierdzają się </w:t>
      </w:r>
      <w:r w:rsidR="00AF5438">
        <w:rPr>
          <w:rFonts w:ascii="Arial" w:hAnsi="Arial" w:cs="Arial"/>
          <w:bCs/>
          <w:sz w:val="22"/>
          <w:szCs w:val="22"/>
        </w:rPr>
        <w:br/>
      </w:r>
      <w:r w:rsidR="00F420E0" w:rsidRPr="00330FF4">
        <w:rPr>
          <w:rFonts w:ascii="Arial" w:hAnsi="Arial" w:cs="Arial"/>
          <w:bCs/>
          <w:sz w:val="22"/>
          <w:szCs w:val="22"/>
        </w:rPr>
        <w:t>w rzeczywistości i tak jak powiedział Naczelnik, zostaną podjęte kroki prawne, żeby zakończyć tą sprawę.</w:t>
      </w:r>
    </w:p>
    <w:p w:rsidR="009B2F96" w:rsidRPr="00330FF4" w:rsidRDefault="009B2F96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420E0" w:rsidRPr="00330FF4" w:rsidRDefault="00F420E0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FF4">
        <w:rPr>
          <w:rFonts w:ascii="Arial" w:hAnsi="Arial" w:cs="Arial"/>
          <w:bCs/>
          <w:sz w:val="22"/>
          <w:szCs w:val="22"/>
        </w:rPr>
        <w:t>Przewodnicząca Komisji zwróciła się do radcy Ł. Zygmunta z pytaniem, czy jeżeli skarga była rozpatrzona</w:t>
      </w:r>
      <w:r w:rsidR="00AF5438">
        <w:rPr>
          <w:rFonts w:ascii="Arial" w:hAnsi="Arial" w:cs="Arial"/>
          <w:bCs/>
          <w:sz w:val="22"/>
          <w:szCs w:val="22"/>
        </w:rPr>
        <w:t>,</w:t>
      </w:r>
      <w:r w:rsidRPr="00330FF4">
        <w:rPr>
          <w:rFonts w:ascii="Arial" w:hAnsi="Arial" w:cs="Arial"/>
          <w:bCs/>
          <w:sz w:val="22"/>
          <w:szCs w:val="22"/>
        </w:rPr>
        <w:t xml:space="preserve"> jako niezasadna i dotyczyła tego samego problemu, to jakie kroki teraz może podjąć Rada?</w:t>
      </w:r>
    </w:p>
    <w:p w:rsidR="00F420E0" w:rsidRPr="00330FF4" w:rsidRDefault="00F420E0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420E0" w:rsidRPr="00330FF4" w:rsidRDefault="00594247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Radca p</w:t>
      </w:r>
      <w:r w:rsidR="00AF5438">
        <w:rPr>
          <w:rFonts w:ascii="Arial" w:hAnsi="Arial" w:cs="Arial"/>
          <w:bCs/>
          <w:sz w:val="22"/>
          <w:szCs w:val="22"/>
        </w:rPr>
        <w:t>rawny odpowiedział, ż</w:t>
      </w:r>
      <w:r w:rsidR="00F420E0" w:rsidRPr="00330FF4">
        <w:rPr>
          <w:rFonts w:ascii="Arial" w:hAnsi="Arial" w:cs="Arial"/>
          <w:bCs/>
          <w:sz w:val="22"/>
          <w:szCs w:val="22"/>
        </w:rPr>
        <w:t xml:space="preserve">e Rada może podjąć uchwałę o podtrzymaniu poprzedniego stanowiska.  </w:t>
      </w:r>
    </w:p>
    <w:p w:rsidR="00F420E0" w:rsidRPr="00330FF4" w:rsidRDefault="00F420E0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F96" w:rsidRPr="00330FF4" w:rsidRDefault="009B2F96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 xml:space="preserve">Komisja przystąpiła do głosowania, w wyniku którego Komisja </w:t>
      </w:r>
      <w:r w:rsidR="00F420E0" w:rsidRPr="00330FF4">
        <w:rPr>
          <w:rFonts w:ascii="Arial" w:hAnsi="Arial" w:cs="Arial"/>
          <w:sz w:val="22"/>
          <w:szCs w:val="22"/>
        </w:rPr>
        <w:t xml:space="preserve">podtrzymała stanowisko </w:t>
      </w:r>
      <w:r w:rsidR="00AF5438">
        <w:rPr>
          <w:rFonts w:ascii="Arial" w:hAnsi="Arial" w:cs="Arial"/>
          <w:sz w:val="22"/>
          <w:szCs w:val="22"/>
        </w:rPr>
        <w:br/>
      </w:r>
      <w:r w:rsidR="00F420E0" w:rsidRPr="00330FF4">
        <w:rPr>
          <w:rFonts w:ascii="Arial" w:hAnsi="Arial" w:cs="Arial"/>
          <w:sz w:val="22"/>
          <w:szCs w:val="22"/>
        </w:rPr>
        <w:t>o bezzasadności</w:t>
      </w:r>
      <w:r w:rsidR="004F6F2B" w:rsidRPr="00330FF4">
        <w:rPr>
          <w:rFonts w:ascii="Arial" w:hAnsi="Arial" w:cs="Arial"/>
          <w:sz w:val="22"/>
          <w:szCs w:val="22"/>
        </w:rPr>
        <w:t xml:space="preserve"> skargi zawarte w poprzedniej uchwale dotyczącej tej samej sprawy</w:t>
      </w:r>
      <w:r w:rsidRPr="00330FF4">
        <w:rPr>
          <w:rFonts w:ascii="Arial" w:hAnsi="Arial" w:cs="Arial"/>
          <w:sz w:val="22"/>
          <w:szCs w:val="22"/>
        </w:rPr>
        <w:t xml:space="preserve">. </w:t>
      </w:r>
    </w:p>
    <w:p w:rsidR="009B2F96" w:rsidRPr="00330FF4" w:rsidRDefault="009B2F96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 xml:space="preserve">Wynik głosowania: 3 – za,  0 – przeciw,  1 – wstrz.  </w:t>
      </w:r>
    </w:p>
    <w:p w:rsidR="009B2F96" w:rsidRPr="00330FF4" w:rsidRDefault="009B2F96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F96" w:rsidRPr="00330FF4" w:rsidRDefault="009B2F96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FF4">
        <w:rPr>
          <w:rFonts w:ascii="Arial" w:hAnsi="Arial" w:cs="Arial"/>
          <w:bCs/>
          <w:sz w:val="22"/>
          <w:szCs w:val="22"/>
        </w:rPr>
        <w:t xml:space="preserve">W związku z powyższym Komisja stosowny projekt uchwały przedstawi na sesji Rady Miejskiej w dniu 12 września 2018 roku.  </w:t>
      </w:r>
    </w:p>
    <w:p w:rsidR="005445E9" w:rsidRPr="00330FF4" w:rsidRDefault="005445E9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2F96" w:rsidRPr="00330FF4" w:rsidRDefault="007F1E57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>Skarga</w:t>
      </w:r>
      <w:r w:rsidR="00BE0720" w:rsidRPr="00330FF4">
        <w:rPr>
          <w:rFonts w:ascii="Arial" w:hAnsi="Arial" w:cs="Arial"/>
          <w:sz w:val="22"/>
          <w:szCs w:val="22"/>
        </w:rPr>
        <w:t xml:space="preserve"> Pani M</w:t>
      </w:r>
      <w:r w:rsidR="00594247">
        <w:rPr>
          <w:rFonts w:ascii="Arial" w:hAnsi="Arial" w:cs="Arial"/>
          <w:sz w:val="22"/>
          <w:szCs w:val="22"/>
        </w:rPr>
        <w:t>.</w:t>
      </w:r>
      <w:r w:rsidR="00BE0720" w:rsidRPr="00330F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720" w:rsidRPr="00330FF4">
        <w:rPr>
          <w:rFonts w:ascii="Arial" w:hAnsi="Arial" w:cs="Arial"/>
          <w:sz w:val="22"/>
          <w:szCs w:val="22"/>
        </w:rPr>
        <w:t>Ch</w:t>
      </w:r>
      <w:proofErr w:type="spellEnd"/>
      <w:r w:rsidR="00594247">
        <w:rPr>
          <w:rFonts w:ascii="Arial" w:hAnsi="Arial" w:cs="Arial"/>
          <w:sz w:val="22"/>
          <w:szCs w:val="22"/>
        </w:rPr>
        <w:t>.</w:t>
      </w:r>
      <w:r w:rsidR="00BE0720" w:rsidRPr="00330FF4">
        <w:rPr>
          <w:rFonts w:ascii="Arial" w:hAnsi="Arial" w:cs="Arial"/>
          <w:sz w:val="22"/>
          <w:szCs w:val="22"/>
        </w:rPr>
        <w:t xml:space="preserve"> </w:t>
      </w:r>
      <w:r w:rsidR="00594247">
        <w:rPr>
          <w:rFonts w:ascii="Arial" w:hAnsi="Arial" w:cs="Arial"/>
          <w:sz w:val="22"/>
          <w:szCs w:val="22"/>
        </w:rPr>
        <w:t>–</w:t>
      </w:r>
      <w:r w:rsidR="00BE0720" w:rsidRPr="00330FF4">
        <w:rPr>
          <w:rFonts w:ascii="Arial" w:hAnsi="Arial" w:cs="Arial"/>
          <w:sz w:val="22"/>
          <w:szCs w:val="22"/>
        </w:rPr>
        <w:t xml:space="preserve"> B</w:t>
      </w:r>
      <w:r w:rsidR="00594247">
        <w:rPr>
          <w:rFonts w:ascii="Arial" w:hAnsi="Arial" w:cs="Arial"/>
          <w:sz w:val="22"/>
          <w:szCs w:val="22"/>
        </w:rPr>
        <w:t>.</w:t>
      </w:r>
      <w:r w:rsidR="00BE0720" w:rsidRPr="00330FF4">
        <w:rPr>
          <w:rFonts w:ascii="Arial" w:hAnsi="Arial" w:cs="Arial"/>
          <w:sz w:val="22"/>
          <w:szCs w:val="22"/>
        </w:rPr>
        <w:t xml:space="preserve"> z dnia 14 sierpnia 2018 roku na Dyrektora Szkoły Podstawowej nr 3 im. Mikołaja Kopernika w Dąbrowie Górniczej</w:t>
      </w:r>
      <w:r w:rsidRPr="00330FF4">
        <w:rPr>
          <w:rFonts w:ascii="Arial" w:hAnsi="Arial" w:cs="Arial"/>
          <w:sz w:val="22"/>
          <w:szCs w:val="22"/>
        </w:rPr>
        <w:t xml:space="preserve"> zarejestrowana pod </w:t>
      </w:r>
      <w:r w:rsidRPr="00330FF4">
        <w:rPr>
          <w:rFonts w:ascii="Arial" w:hAnsi="Arial" w:cs="Arial"/>
          <w:b/>
          <w:sz w:val="22"/>
          <w:szCs w:val="22"/>
        </w:rPr>
        <w:t>Nr RSW.BRM.1510.34.2018</w:t>
      </w:r>
    </w:p>
    <w:p w:rsidR="007F1E57" w:rsidRPr="00330FF4" w:rsidRDefault="007F1E57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2F96" w:rsidRPr="00330FF4" w:rsidRDefault="007F1E57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FF4">
        <w:rPr>
          <w:rFonts w:ascii="Arial" w:hAnsi="Arial" w:cs="Arial"/>
          <w:bCs/>
          <w:sz w:val="22"/>
          <w:szCs w:val="22"/>
        </w:rPr>
        <w:t xml:space="preserve">W sprawie kolejnej skargi, Przewodnicząca Komisji przekazała głos Naczelnik WO, która przypomniała radnym treść skargi i przedstawiła stanowisko Wydziału w tej sprawie. </w:t>
      </w:r>
      <w:r w:rsidR="00AF5438">
        <w:rPr>
          <w:rFonts w:ascii="Arial" w:hAnsi="Arial" w:cs="Arial"/>
          <w:bCs/>
          <w:sz w:val="22"/>
          <w:szCs w:val="22"/>
        </w:rPr>
        <w:lastRenderedPageBreak/>
        <w:t xml:space="preserve">Następnie </w:t>
      </w:r>
      <w:r w:rsidRPr="00330FF4">
        <w:rPr>
          <w:rFonts w:ascii="Arial" w:hAnsi="Arial" w:cs="Arial"/>
          <w:bCs/>
          <w:sz w:val="22"/>
          <w:szCs w:val="22"/>
        </w:rPr>
        <w:t>Pani Naczelnik odnosząc się do zarzutów dotyczących kwalifikacji zawodowych wyjaśniła, że kwestia kompetencji nauczycieli należy do Kuratorium Oświaty.</w:t>
      </w:r>
    </w:p>
    <w:p w:rsidR="007F1E57" w:rsidRPr="00330FF4" w:rsidRDefault="007F1E57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F1E57" w:rsidRPr="00330FF4" w:rsidRDefault="00594247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Radca p</w:t>
      </w:r>
      <w:r w:rsidR="007F1E57" w:rsidRPr="00330FF4">
        <w:rPr>
          <w:rFonts w:ascii="Arial" w:hAnsi="Arial" w:cs="Arial"/>
          <w:bCs/>
          <w:sz w:val="22"/>
          <w:szCs w:val="22"/>
        </w:rPr>
        <w:t>ra</w:t>
      </w:r>
      <w:r w:rsidR="00E7504E">
        <w:rPr>
          <w:rFonts w:ascii="Arial" w:hAnsi="Arial" w:cs="Arial"/>
          <w:bCs/>
          <w:sz w:val="22"/>
          <w:szCs w:val="22"/>
        </w:rPr>
        <w:t>wn</w:t>
      </w:r>
      <w:r w:rsidR="007F1E57" w:rsidRPr="00330FF4">
        <w:rPr>
          <w:rFonts w:ascii="Arial" w:hAnsi="Arial" w:cs="Arial"/>
          <w:bCs/>
          <w:sz w:val="22"/>
          <w:szCs w:val="22"/>
        </w:rPr>
        <w:t xml:space="preserve">y Ł. Zygmunt powiedział, że w przypadku poruszanego również problemu bezczynności dyrektora, </w:t>
      </w:r>
      <w:r w:rsidR="003A407B" w:rsidRPr="00330FF4">
        <w:rPr>
          <w:rFonts w:ascii="Arial" w:hAnsi="Arial" w:cs="Arial"/>
          <w:bCs/>
          <w:sz w:val="22"/>
          <w:szCs w:val="22"/>
        </w:rPr>
        <w:t>zostało</w:t>
      </w:r>
      <w:r w:rsidR="007F1E57" w:rsidRPr="00330FF4">
        <w:rPr>
          <w:rFonts w:ascii="Arial" w:hAnsi="Arial" w:cs="Arial"/>
          <w:bCs/>
          <w:sz w:val="22"/>
          <w:szCs w:val="22"/>
        </w:rPr>
        <w:t xml:space="preserve"> wyjaśnione</w:t>
      </w:r>
      <w:r w:rsidR="003A407B" w:rsidRPr="00330FF4">
        <w:rPr>
          <w:rFonts w:ascii="Arial" w:hAnsi="Arial" w:cs="Arial"/>
          <w:bCs/>
          <w:sz w:val="22"/>
          <w:szCs w:val="22"/>
        </w:rPr>
        <w:t>, że był to wypadek losowy, nie z winy dyrektora</w:t>
      </w:r>
      <w:r w:rsidR="007F1E57" w:rsidRPr="00330FF4">
        <w:rPr>
          <w:rFonts w:ascii="Arial" w:hAnsi="Arial" w:cs="Arial"/>
          <w:bCs/>
          <w:sz w:val="22"/>
          <w:szCs w:val="22"/>
        </w:rPr>
        <w:t xml:space="preserve"> </w:t>
      </w:r>
      <w:r w:rsidR="00AF5438">
        <w:rPr>
          <w:rFonts w:ascii="Arial" w:hAnsi="Arial" w:cs="Arial"/>
          <w:bCs/>
          <w:sz w:val="22"/>
          <w:szCs w:val="22"/>
        </w:rPr>
        <w:br/>
      </w:r>
      <w:r w:rsidR="003A407B" w:rsidRPr="00330FF4">
        <w:rPr>
          <w:rFonts w:ascii="Arial" w:hAnsi="Arial" w:cs="Arial"/>
          <w:bCs/>
          <w:sz w:val="22"/>
          <w:szCs w:val="22"/>
        </w:rPr>
        <w:t xml:space="preserve">i dyrektor nie ponosi odpowiedzialności w tym przypadku. Poza tym nie jest to sprawa </w:t>
      </w:r>
      <w:r w:rsidR="00AF5438">
        <w:rPr>
          <w:rFonts w:ascii="Arial" w:hAnsi="Arial" w:cs="Arial"/>
          <w:bCs/>
          <w:sz w:val="22"/>
          <w:szCs w:val="22"/>
        </w:rPr>
        <w:br/>
      </w:r>
      <w:r w:rsidR="003A407B" w:rsidRPr="00330FF4">
        <w:rPr>
          <w:rFonts w:ascii="Arial" w:hAnsi="Arial" w:cs="Arial"/>
          <w:bCs/>
          <w:sz w:val="22"/>
          <w:szCs w:val="22"/>
        </w:rPr>
        <w:t xml:space="preserve">z zakresu postępowania administracyjnego i przepisy kpa nie mają tu zastosowania. Natomiast odnosząc się do poruszonego zagadnienia nadgodzin wyjaśnił, że tak jak </w:t>
      </w:r>
      <w:r w:rsidR="00AF5438">
        <w:rPr>
          <w:rFonts w:ascii="Arial" w:hAnsi="Arial" w:cs="Arial"/>
          <w:bCs/>
          <w:sz w:val="22"/>
          <w:szCs w:val="22"/>
        </w:rPr>
        <w:br/>
      </w:r>
      <w:r w:rsidR="003A407B" w:rsidRPr="00330FF4">
        <w:rPr>
          <w:rFonts w:ascii="Arial" w:hAnsi="Arial" w:cs="Arial"/>
          <w:bCs/>
          <w:sz w:val="22"/>
          <w:szCs w:val="22"/>
        </w:rPr>
        <w:t xml:space="preserve">w poprzedniej skardze dotyczy to indywidualnej sprawy pracownik – pracodawca. </w:t>
      </w:r>
    </w:p>
    <w:p w:rsidR="009B2F96" w:rsidRPr="00330FF4" w:rsidRDefault="009B2F96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A407B" w:rsidRPr="00330FF4" w:rsidRDefault="003A407B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 xml:space="preserve">Komisja przystąpiła do głosowania, w wyniku którego Komisja uznała skargę za niezasadną. Wynik głosowania: 3 – za,  0 – przeciw,  1 – wstrz.  </w:t>
      </w:r>
    </w:p>
    <w:p w:rsidR="003A407B" w:rsidRPr="00330FF4" w:rsidRDefault="003A407B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407B" w:rsidRPr="00330FF4" w:rsidRDefault="003A407B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FF4">
        <w:rPr>
          <w:rFonts w:ascii="Arial" w:hAnsi="Arial" w:cs="Arial"/>
          <w:bCs/>
          <w:sz w:val="22"/>
          <w:szCs w:val="22"/>
        </w:rPr>
        <w:t xml:space="preserve">W związku z powyższym Komisja stosowny projekt uchwały przedstawi na sesji Rady Miejskiej w dniu 12 września 2018 roku.  </w:t>
      </w:r>
    </w:p>
    <w:p w:rsidR="009B2F96" w:rsidRPr="00330FF4" w:rsidRDefault="009B2F96" w:rsidP="0033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F3893" w:rsidRPr="00330FF4" w:rsidRDefault="005F3893" w:rsidP="00330F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0FF4">
        <w:rPr>
          <w:rFonts w:ascii="Arial" w:hAnsi="Arial" w:cs="Arial"/>
          <w:b/>
          <w:sz w:val="22"/>
          <w:szCs w:val="22"/>
        </w:rPr>
        <w:t>Ad. 2</w:t>
      </w:r>
    </w:p>
    <w:p w:rsidR="003A407B" w:rsidRDefault="003A407B" w:rsidP="00330FF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FF4">
        <w:rPr>
          <w:rFonts w:ascii="Arial" w:eastAsiaTheme="minorHAnsi" w:hAnsi="Arial" w:cs="Arial"/>
          <w:sz w:val="22"/>
          <w:szCs w:val="22"/>
          <w:lang w:eastAsia="en-US"/>
        </w:rPr>
        <w:t xml:space="preserve">W sprawie </w:t>
      </w:r>
      <w:r w:rsidRPr="00330FF4">
        <w:rPr>
          <w:rFonts w:ascii="Arial" w:hAnsi="Arial" w:cs="Arial"/>
          <w:bCs/>
          <w:sz w:val="22"/>
          <w:szCs w:val="22"/>
        </w:rPr>
        <w:t>informacji z wykonania budżetu miasta Dąbrowa Górnicza o kształtowaniu się wieloletniej prognozy finansowej, w tym o przebiegu realizacji przedsięwzięć</w:t>
      </w:r>
      <w:r w:rsidR="005820BC">
        <w:rPr>
          <w:rFonts w:ascii="Arial" w:hAnsi="Arial" w:cs="Arial"/>
          <w:bCs/>
          <w:sz w:val="22"/>
          <w:szCs w:val="22"/>
        </w:rPr>
        <w:t xml:space="preserve"> za I półrocze 2018r.</w:t>
      </w:r>
      <w:r w:rsidR="00330FF4">
        <w:rPr>
          <w:rFonts w:ascii="Arial" w:hAnsi="Arial" w:cs="Arial"/>
          <w:bCs/>
          <w:sz w:val="22"/>
          <w:szCs w:val="22"/>
        </w:rPr>
        <w:t>,</w:t>
      </w:r>
      <w:r w:rsidRPr="00330FF4">
        <w:rPr>
          <w:rFonts w:ascii="Arial" w:hAnsi="Arial" w:cs="Arial"/>
          <w:bCs/>
          <w:sz w:val="22"/>
          <w:szCs w:val="22"/>
        </w:rPr>
        <w:t xml:space="preserve"> g</w:t>
      </w:r>
      <w:r w:rsidR="00117136" w:rsidRPr="00330FF4">
        <w:rPr>
          <w:rFonts w:ascii="Arial" w:eastAsiaTheme="minorHAnsi" w:hAnsi="Arial" w:cs="Arial"/>
          <w:sz w:val="22"/>
          <w:szCs w:val="22"/>
          <w:lang w:eastAsia="en-US"/>
        </w:rPr>
        <w:t>łos zabrała Skarbnik Miasta J. Bronikowska-Radosz przedstawiając kwoty zrealizowanych</w:t>
      </w:r>
      <w:r w:rsidR="00330FF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17136" w:rsidRPr="00330FF4">
        <w:rPr>
          <w:rFonts w:ascii="Arial" w:eastAsiaTheme="minorHAnsi" w:hAnsi="Arial" w:cs="Arial"/>
          <w:sz w:val="22"/>
          <w:szCs w:val="22"/>
          <w:lang w:eastAsia="en-US"/>
        </w:rPr>
        <w:t>dochodów i wydatków</w:t>
      </w:r>
      <w:r w:rsidR="005820BC">
        <w:rPr>
          <w:rFonts w:ascii="Arial" w:eastAsiaTheme="minorHAnsi" w:hAnsi="Arial" w:cs="Arial"/>
          <w:sz w:val="22"/>
          <w:szCs w:val="22"/>
          <w:lang w:eastAsia="en-US"/>
        </w:rPr>
        <w:t xml:space="preserve"> zgodnie z Zarządzeniem Nr 20672.2018 Prezydenta Miasta z dnia 28 sierpnia 2018r</w:t>
      </w:r>
      <w:r w:rsidR="00117136" w:rsidRPr="00330FF4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5820BC">
        <w:rPr>
          <w:rFonts w:ascii="Arial" w:eastAsiaTheme="minorHAnsi" w:hAnsi="Arial" w:cs="Arial"/>
          <w:sz w:val="22"/>
          <w:szCs w:val="22"/>
          <w:lang w:eastAsia="en-US"/>
        </w:rPr>
        <w:t xml:space="preserve"> Pani Skarbnik poinformowała, że również tym Zarządzeniem Prezydent Miasta przedstawił taką informację do Regionalnej Izby Obrachunkowej w Katowicach.</w:t>
      </w:r>
    </w:p>
    <w:p w:rsidR="00B6449E" w:rsidRDefault="00B6449E" w:rsidP="00330FF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6449E" w:rsidRDefault="00B6449E" w:rsidP="00330FF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trakcie wypowiedzi Pani Skarbnik, Przewodnicząca Komisji zapytała, jaki był powód </w:t>
      </w:r>
      <w:r w:rsidR="001739E5">
        <w:rPr>
          <w:rFonts w:ascii="Arial" w:eastAsiaTheme="minorHAnsi" w:hAnsi="Arial" w:cs="Arial"/>
          <w:sz w:val="22"/>
          <w:szCs w:val="22"/>
          <w:lang w:eastAsia="en-US"/>
        </w:rPr>
        <w:t>niezrealizowania dochodów majątkowych w pozycji dotyczącej zaliczki na realizację projektu Wydziału Geodezji i Kartografii w zakresie modyfikacji dostępności mieszkańców do baz geodezji i kartografii?</w:t>
      </w:r>
    </w:p>
    <w:p w:rsidR="001739E5" w:rsidRDefault="001739E5" w:rsidP="00330FF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739E5" w:rsidRDefault="001739E5" w:rsidP="00330FF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Skarbnik Miasta odpowiedziała, że </w:t>
      </w:r>
      <w:r w:rsidR="00DB1D01">
        <w:rPr>
          <w:rFonts w:ascii="Arial" w:eastAsiaTheme="minorHAnsi" w:hAnsi="Arial" w:cs="Arial"/>
          <w:sz w:val="22"/>
          <w:szCs w:val="22"/>
          <w:lang w:eastAsia="en-US"/>
        </w:rPr>
        <w:t xml:space="preserve">powód niezrealizowania tej zaliczki jest wynikiem interpretacji podatku VAT. Projekt jest realizowany przez </w:t>
      </w:r>
      <w:r w:rsidR="00CE4783">
        <w:rPr>
          <w:rFonts w:ascii="Arial" w:eastAsiaTheme="minorHAnsi" w:hAnsi="Arial" w:cs="Arial"/>
          <w:sz w:val="22"/>
          <w:szCs w:val="22"/>
          <w:lang w:eastAsia="en-US"/>
        </w:rPr>
        <w:t>sześć jednostek</w:t>
      </w:r>
      <w:r w:rsidR="00DB1D01">
        <w:rPr>
          <w:rFonts w:ascii="Arial" w:eastAsiaTheme="minorHAnsi" w:hAnsi="Arial" w:cs="Arial"/>
          <w:sz w:val="22"/>
          <w:szCs w:val="22"/>
          <w:lang w:eastAsia="en-US"/>
        </w:rPr>
        <w:t xml:space="preserve"> samorządu terytorialnego i cztery z nich dostały interpretację z Krajowej Administracji Skarbowej, że przy realizacji tego projektu nie przysługuje prawo odliczenia VAT, dlatego że z tego projektu nie będzie sprzedaży opodatkowanej. Natomiast dwie jednostki dostały interpretację odmienną, czyli stwierdzającą, że będzie im przysługiwało prawo odliczenia. Po dodatkowych wyjaśnieniach, Pani Skarbnik dodała, że Urząd Ma</w:t>
      </w:r>
      <w:r w:rsidR="003B3D75">
        <w:rPr>
          <w:rFonts w:ascii="Arial" w:eastAsiaTheme="minorHAnsi" w:hAnsi="Arial" w:cs="Arial"/>
          <w:sz w:val="22"/>
          <w:szCs w:val="22"/>
          <w:lang w:eastAsia="en-US"/>
        </w:rPr>
        <w:t xml:space="preserve">rszałkowski </w:t>
      </w:r>
      <w:r w:rsidR="00DB1D01">
        <w:rPr>
          <w:rFonts w:ascii="Arial" w:eastAsiaTheme="minorHAnsi" w:hAnsi="Arial" w:cs="Arial"/>
          <w:sz w:val="22"/>
          <w:szCs w:val="22"/>
          <w:lang w:eastAsia="en-US"/>
        </w:rPr>
        <w:t xml:space="preserve">czeka na dalsze rozstrzygnięcia, ponieważ </w:t>
      </w:r>
      <w:r w:rsidR="0058790F">
        <w:rPr>
          <w:rFonts w:ascii="Arial" w:eastAsiaTheme="minorHAnsi" w:hAnsi="Arial" w:cs="Arial"/>
          <w:sz w:val="22"/>
          <w:szCs w:val="22"/>
          <w:lang w:eastAsia="en-US"/>
        </w:rPr>
        <w:t>uważa, że wszystkie podmioty powinny mieć jednolitą interpretację. Zostały wysłane pisma w tej sprawie i teraz gmina oczekuje na decyzje.</w:t>
      </w:r>
      <w:r w:rsidR="00DB1D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B3D75">
        <w:rPr>
          <w:rFonts w:ascii="Arial" w:eastAsiaTheme="minorHAnsi" w:hAnsi="Arial" w:cs="Arial"/>
          <w:sz w:val="22"/>
          <w:szCs w:val="22"/>
          <w:lang w:eastAsia="en-US"/>
        </w:rPr>
        <w:t>Następnie Skarbnik Miasta powróciła do dalszego omawiania wykonania budżetu.</w:t>
      </w:r>
    </w:p>
    <w:p w:rsidR="00614460" w:rsidRDefault="00614460" w:rsidP="00330FF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B3D75" w:rsidRDefault="003B3D75" w:rsidP="00330FF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Na pytanie </w:t>
      </w:r>
      <w:r w:rsidR="00614460">
        <w:rPr>
          <w:rFonts w:ascii="Arial" w:eastAsiaTheme="minorHAnsi" w:hAnsi="Arial" w:cs="Arial"/>
          <w:sz w:val="22"/>
          <w:szCs w:val="22"/>
          <w:lang w:eastAsia="en-US"/>
        </w:rPr>
        <w:t>Przewodniczącej Komisji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ilu mieszkańców jest zainteresowanych dofinansowaniem do wymiany pieców CO, Pani Skarbnik odpowiedziała, że nie </w:t>
      </w:r>
      <w:r w:rsidR="00614460">
        <w:rPr>
          <w:rFonts w:ascii="Arial" w:eastAsiaTheme="minorHAnsi" w:hAnsi="Arial" w:cs="Arial"/>
          <w:sz w:val="22"/>
          <w:szCs w:val="22"/>
          <w:lang w:eastAsia="en-US"/>
        </w:rPr>
        <w:t>pamięta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szczegół</w:t>
      </w:r>
      <w:r w:rsidR="00614460">
        <w:rPr>
          <w:rFonts w:ascii="Arial" w:eastAsiaTheme="minorHAnsi" w:hAnsi="Arial" w:cs="Arial"/>
          <w:sz w:val="22"/>
          <w:szCs w:val="22"/>
          <w:lang w:eastAsia="en-US"/>
        </w:rPr>
        <w:t>ów, ale może powiedzieć, że na sesji czerwcowej były zwiększane środki i realizacja wydatków jest na kwotę około 1mln.180tys.zł</w:t>
      </w:r>
      <w:r w:rsidR="00AD724B">
        <w:rPr>
          <w:rFonts w:ascii="Arial" w:eastAsiaTheme="minorHAnsi" w:hAnsi="Arial" w:cs="Arial"/>
          <w:sz w:val="22"/>
          <w:szCs w:val="22"/>
          <w:lang w:eastAsia="en-US"/>
        </w:rPr>
        <w:t>. Ponadto</w:t>
      </w:r>
      <w:r w:rsidR="00614460">
        <w:rPr>
          <w:rFonts w:ascii="Arial" w:eastAsiaTheme="minorHAnsi" w:hAnsi="Arial" w:cs="Arial"/>
          <w:sz w:val="22"/>
          <w:szCs w:val="22"/>
          <w:lang w:eastAsia="en-US"/>
        </w:rPr>
        <w:t xml:space="preserve"> na sesję wrześniową przygotowane są kolejne propozycje zwiększenia środków o około 4</w:t>
      </w:r>
      <w:r w:rsidR="0058790F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614460">
        <w:rPr>
          <w:rFonts w:ascii="Arial" w:eastAsiaTheme="minorHAnsi" w:hAnsi="Arial" w:cs="Arial"/>
          <w:sz w:val="22"/>
          <w:szCs w:val="22"/>
          <w:lang w:eastAsia="en-US"/>
        </w:rPr>
        <w:t>0tys.zł</w:t>
      </w:r>
      <w:r w:rsidR="00AD724B">
        <w:rPr>
          <w:rFonts w:ascii="Arial" w:eastAsiaTheme="minorHAnsi" w:hAnsi="Arial" w:cs="Arial"/>
          <w:sz w:val="22"/>
          <w:szCs w:val="22"/>
          <w:lang w:eastAsia="en-US"/>
        </w:rPr>
        <w:t>, co świadczy o tym, że zainteresowanie jest duże.</w:t>
      </w:r>
      <w:r w:rsidR="0058790F">
        <w:rPr>
          <w:rFonts w:ascii="Arial" w:eastAsiaTheme="minorHAnsi" w:hAnsi="Arial" w:cs="Arial"/>
          <w:sz w:val="22"/>
          <w:szCs w:val="22"/>
          <w:lang w:eastAsia="en-US"/>
        </w:rPr>
        <w:t xml:space="preserve"> W 2017 roku wydano już na ten cel 1mln.980tys.zł.</w:t>
      </w:r>
    </w:p>
    <w:p w:rsidR="00AD724B" w:rsidRDefault="00AD724B" w:rsidP="00330FF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D724B" w:rsidRPr="00330FF4" w:rsidRDefault="00AD724B" w:rsidP="00330FF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Na kolejne pytanie Przewodniczącej, czy w przyszłym roku też będzie takie dofinansowanie, Pani Skarbnik odpowiedziała, że tak, zgodnie z uchwałą. Ponadto </w:t>
      </w:r>
      <w:r w:rsidR="0058790F">
        <w:rPr>
          <w:rFonts w:ascii="Arial" w:eastAsiaTheme="minorHAnsi" w:hAnsi="Arial" w:cs="Arial"/>
          <w:sz w:val="22"/>
          <w:szCs w:val="22"/>
          <w:lang w:eastAsia="en-US"/>
        </w:rPr>
        <w:t>wracając do wykonania budżetu wyjaśniła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że wszystkie przedstawione dane, to są dane historyczne. </w:t>
      </w:r>
    </w:p>
    <w:p w:rsidR="003A407B" w:rsidRPr="00330FF4" w:rsidRDefault="003A407B" w:rsidP="00330FF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6449E" w:rsidRDefault="00117136" w:rsidP="00330FF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FF4">
        <w:rPr>
          <w:rFonts w:ascii="Arial" w:eastAsiaTheme="minorHAnsi" w:hAnsi="Arial" w:cs="Arial"/>
          <w:sz w:val="22"/>
          <w:szCs w:val="22"/>
          <w:lang w:eastAsia="en-US"/>
        </w:rPr>
        <w:t xml:space="preserve">Naczelnik Wydziału Zdrowia, Polityki Społecznej i Aktywizacji Zawodowej przedstawiła </w:t>
      </w:r>
      <w:r w:rsidR="00B6449E">
        <w:rPr>
          <w:rFonts w:ascii="Arial" w:hAnsi="Arial" w:cs="Arial"/>
          <w:bCs/>
          <w:sz w:val="22"/>
          <w:szCs w:val="22"/>
        </w:rPr>
        <w:t>informację</w:t>
      </w:r>
      <w:r w:rsidR="00614460">
        <w:rPr>
          <w:rFonts w:ascii="Arial" w:hAnsi="Arial" w:cs="Arial"/>
          <w:bCs/>
          <w:sz w:val="22"/>
          <w:szCs w:val="22"/>
        </w:rPr>
        <w:t xml:space="preserve"> z wykonania planu</w:t>
      </w:r>
      <w:r w:rsidR="00B6449E" w:rsidRPr="00330FF4">
        <w:rPr>
          <w:rFonts w:ascii="Arial" w:hAnsi="Arial" w:cs="Arial"/>
          <w:bCs/>
          <w:sz w:val="22"/>
          <w:szCs w:val="22"/>
        </w:rPr>
        <w:t xml:space="preserve"> finansow</w:t>
      </w:r>
      <w:r w:rsidR="00614460">
        <w:rPr>
          <w:rFonts w:ascii="Arial" w:hAnsi="Arial" w:cs="Arial"/>
          <w:bCs/>
          <w:sz w:val="22"/>
          <w:szCs w:val="22"/>
        </w:rPr>
        <w:t>ego</w:t>
      </w:r>
      <w:r w:rsidR="00B6449E" w:rsidRPr="00330FF4">
        <w:rPr>
          <w:rFonts w:ascii="Arial" w:hAnsi="Arial" w:cs="Arial"/>
          <w:bCs/>
          <w:sz w:val="22"/>
          <w:szCs w:val="22"/>
        </w:rPr>
        <w:t xml:space="preserve"> samodzielnego publicznego zakładu opieki zdrowotnej za I półrocze 2018r</w:t>
      </w:r>
      <w:r w:rsidR="0035356D">
        <w:rPr>
          <w:rFonts w:ascii="Arial" w:hAnsi="Arial" w:cs="Arial"/>
          <w:bCs/>
          <w:sz w:val="22"/>
          <w:szCs w:val="22"/>
        </w:rPr>
        <w:t>.</w:t>
      </w:r>
      <w:r w:rsidR="0058790F">
        <w:rPr>
          <w:rFonts w:ascii="Arial" w:hAnsi="Arial" w:cs="Arial"/>
          <w:bCs/>
          <w:sz w:val="22"/>
          <w:szCs w:val="22"/>
        </w:rPr>
        <w:t>,</w:t>
      </w:r>
      <w:r w:rsidR="0035356D">
        <w:rPr>
          <w:rFonts w:ascii="Arial" w:hAnsi="Arial" w:cs="Arial"/>
          <w:bCs/>
          <w:sz w:val="22"/>
          <w:szCs w:val="22"/>
        </w:rPr>
        <w:t xml:space="preserve"> zgodnie z Zarządzeniem </w:t>
      </w:r>
      <w:r w:rsidR="0035356D">
        <w:rPr>
          <w:rFonts w:ascii="Arial" w:eastAsiaTheme="minorHAnsi" w:hAnsi="Arial" w:cs="Arial"/>
          <w:sz w:val="22"/>
          <w:szCs w:val="22"/>
          <w:lang w:eastAsia="en-US"/>
        </w:rPr>
        <w:t>Nr 20672.2018 Prezydenta Miasta z dnia 28 sierpnia 2018r</w:t>
      </w:r>
      <w:r w:rsidR="0035356D" w:rsidRPr="00330FF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8790F" w:rsidRPr="00330FF4" w:rsidRDefault="0058790F" w:rsidP="00330FF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17136" w:rsidRPr="00330FF4" w:rsidRDefault="00B6449E" w:rsidP="00330F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sprawie informacji</w:t>
      </w:r>
      <w:r w:rsidRPr="00330FF4">
        <w:rPr>
          <w:rFonts w:ascii="Arial" w:hAnsi="Arial" w:cs="Arial"/>
          <w:bCs/>
          <w:sz w:val="22"/>
          <w:szCs w:val="22"/>
        </w:rPr>
        <w:t xml:space="preserve"> z wykonania planów finansowych samorządowych instytucji kultury </w:t>
      </w:r>
      <w:r w:rsidRPr="00330FF4">
        <w:rPr>
          <w:rFonts w:ascii="Arial" w:hAnsi="Arial" w:cs="Arial"/>
          <w:bCs/>
          <w:sz w:val="22"/>
          <w:szCs w:val="22"/>
        </w:rPr>
        <w:br/>
        <w:t>za I półrocze 2018r</w:t>
      </w:r>
      <w:r w:rsidRPr="00330FF4">
        <w:rPr>
          <w:rFonts w:ascii="Arial" w:eastAsiaTheme="minorHAnsi" w:hAnsi="Arial" w:cs="Arial"/>
          <w:sz w:val="22"/>
          <w:szCs w:val="22"/>
          <w:lang w:eastAsia="en-US"/>
        </w:rPr>
        <w:t xml:space="preserve"> tj.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30FF4">
        <w:rPr>
          <w:rFonts w:ascii="Arial" w:eastAsiaTheme="minorHAnsi" w:hAnsi="Arial" w:cs="Arial"/>
          <w:sz w:val="22"/>
          <w:szCs w:val="22"/>
          <w:lang w:eastAsia="en-US"/>
        </w:rPr>
        <w:t>Pałacu Kultury Zagłębia, Miejskiej Biblioteki Publicznej, Muzeum Miejskiego „Sztygarka”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głos zabrała </w:t>
      </w:r>
      <w:r w:rsidR="00117136" w:rsidRPr="00330FF4">
        <w:rPr>
          <w:rFonts w:ascii="Arial" w:eastAsiaTheme="minorHAnsi" w:hAnsi="Arial" w:cs="Arial"/>
          <w:sz w:val="22"/>
          <w:szCs w:val="22"/>
          <w:lang w:eastAsia="en-US"/>
        </w:rPr>
        <w:t>Z</w:t>
      </w: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117136" w:rsidRPr="00330FF4">
        <w:rPr>
          <w:rFonts w:ascii="Arial" w:eastAsiaTheme="minorHAnsi" w:hAnsi="Arial" w:cs="Arial"/>
          <w:sz w:val="22"/>
          <w:szCs w:val="22"/>
          <w:lang w:eastAsia="en-US"/>
        </w:rPr>
        <w:t xml:space="preserve">ca Naczelnika Wydziału Kultury i Sportu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117136" w:rsidRPr="00330FF4">
        <w:rPr>
          <w:rFonts w:ascii="Arial" w:eastAsiaTheme="minorHAnsi" w:hAnsi="Arial" w:cs="Arial"/>
          <w:sz w:val="22"/>
          <w:szCs w:val="22"/>
          <w:lang w:eastAsia="en-US"/>
        </w:rPr>
        <w:t>M. Mossakowska.</w:t>
      </w:r>
    </w:p>
    <w:p w:rsidR="00330FF4" w:rsidRPr="00330FF4" w:rsidRDefault="00330FF4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3893" w:rsidRPr="00330FF4" w:rsidRDefault="003B3D75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głosowania </w:t>
      </w:r>
      <w:r w:rsidR="005F3893" w:rsidRPr="00330FF4">
        <w:rPr>
          <w:rFonts w:ascii="Arial" w:hAnsi="Arial" w:cs="Arial"/>
          <w:sz w:val="22"/>
          <w:szCs w:val="22"/>
        </w:rPr>
        <w:t>Komisja Rewizyjna przyjęła</w:t>
      </w:r>
      <w:r w:rsidR="005F3893" w:rsidRPr="00330FF4">
        <w:rPr>
          <w:rFonts w:ascii="Arial" w:hAnsi="Arial" w:cs="Arial"/>
          <w:b/>
          <w:sz w:val="22"/>
          <w:szCs w:val="22"/>
        </w:rPr>
        <w:t xml:space="preserve"> </w:t>
      </w:r>
      <w:r w:rsidR="005F3893" w:rsidRPr="00330FF4">
        <w:rPr>
          <w:rFonts w:ascii="Arial" w:hAnsi="Arial" w:cs="Arial"/>
          <w:sz w:val="22"/>
          <w:szCs w:val="22"/>
        </w:rPr>
        <w:t>informację</w:t>
      </w:r>
      <w:r w:rsidR="005F3893" w:rsidRPr="00330FF4">
        <w:rPr>
          <w:rFonts w:ascii="Arial" w:hAnsi="Arial" w:cs="Arial"/>
          <w:b/>
          <w:sz w:val="22"/>
          <w:szCs w:val="22"/>
        </w:rPr>
        <w:t xml:space="preserve"> </w:t>
      </w:r>
      <w:r w:rsidR="005F3893" w:rsidRPr="00330FF4">
        <w:rPr>
          <w:rFonts w:ascii="Arial" w:hAnsi="Arial" w:cs="Arial"/>
          <w:sz w:val="22"/>
          <w:szCs w:val="22"/>
        </w:rPr>
        <w:t>z wykonania budżetu miasta Dąbrowy Górniczej kształtowaniu się wieloletniej prognozy finansowej w tym o przebiegu realizacji przedsięwzięć oraz informację z wykonania planów finansowych samorządowych instytucji kultury i samodzielnego publicznego zakładu opieki zdrowotnej za I półrocze 2018 roku.</w:t>
      </w:r>
    </w:p>
    <w:p w:rsidR="005F3893" w:rsidRPr="00330FF4" w:rsidRDefault="005F3893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>Wynik głosowania: za – 3 , przeciw – 1 , wstrz. –  0.</w:t>
      </w:r>
    </w:p>
    <w:p w:rsidR="007C7808" w:rsidRPr="00330FF4" w:rsidRDefault="007C7808" w:rsidP="00330F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6D47" w:rsidRPr="00330FF4" w:rsidRDefault="008C6D47" w:rsidP="00330F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0FF4">
        <w:rPr>
          <w:rFonts w:ascii="Arial" w:hAnsi="Arial" w:cs="Arial"/>
          <w:b/>
          <w:sz w:val="22"/>
          <w:szCs w:val="22"/>
        </w:rPr>
        <w:t xml:space="preserve">Ad. </w:t>
      </w:r>
      <w:r w:rsidR="005F3893" w:rsidRPr="00330FF4">
        <w:rPr>
          <w:rFonts w:ascii="Arial" w:hAnsi="Arial" w:cs="Arial"/>
          <w:b/>
          <w:sz w:val="22"/>
          <w:szCs w:val="22"/>
        </w:rPr>
        <w:t>3</w:t>
      </w:r>
      <w:r w:rsidRPr="00330FF4">
        <w:rPr>
          <w:rFonts w:ascii="Arial" w:hAnsi="Arial" w:cs="Arial"/>
          <w:b/>
          <w:sz w:val="22"/>
          <w:szCs w:val="22"/>
        </w:rPr>
        <w:t xml:space="preserve"> </w:t>
      </w:r>
    </w:p>
    <w:p w:rsidR="00AF1688" w:rsidRDefault="008C6D47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>Radni nie złożyli żadnych wniosków.</w:t>
      </w:r>
    </w:p>
    <w:p w:rsidR="00CE4783" w:rsidRDefault="00CE4783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4783" w:rsidRPr="00330FF4" w:rsidRDefault="00CE4783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Przewodnicząca Komisji przytoczyła radnym treść jednego z pism, jakie </w:t>
      </w:r>
      <w:r w:rsidR="00E7504E">
        <w:rPr>
          <w:rFonts w:ascii="Arial" w:hAnsi="Arial" w:cs="Arial"/>
          <w:sz w:val="22"/>
          <w:szCs w:val="22"/>
        </w:rPr>
        <w:t xml:space="preserve">do Niej kieruje </w:t>
      </w:r>
      <w:r w:rsidR="00481C95">
        <w:rPr>
          <w:rFonts w:ascii="Arial" w:hAnsi="Arial" w:cs="Arial"/>
          <w:sz w:val="22"/>
          <w:szCs w:val="22"/>
        </w:rPr>
        <w:t>Pan K. Z</w:t>
      </w:r>
      <w:r>
        <w:rPr>
          <w:rFonts w:ascii="Arial" w:hAnsi="Arial" w:cs="Arial"/>
          <w:sz w:val="22"/>
          <w:szCs w:val="22"/>
        </w:rPr>
        <w:t>.</w:t>
      </w:r>
    </w:p>
    <w:p w:rsidR="008C6D47" w:rsidRPr="00330FF4" w:rsidRDefault="008C6D47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1688" w:rsidRPr="00330FF4" w:rsidRDefault="00AF1688" w:rsidP="00330F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0FF4">
        <w:rPr>
          <w:rFonts w:ascii="Arial" w:hAnsi="Arial" w:cs="Arial"/>
          <w:b/>
          <w:sz w:val="22"/>
          <w:szCs w:val="22"/>
        </w:rPr>
        <w:t xml:space="preserve">Ad. </w:t>
      </w:r>
      <w:r w:rsidR="005F3893" w:rsidRPr="00330FF4">
        <w:rPr>
          <w:rFonts w:ascii="Arial" w:hAnsi="Arial" w:cs="Arial"/>
          <w:b/>
          <w:sz w:val="22"/>
          <w:szCs w:val="22"/>
        </w:rPr>
        <w:t>4</w:t>
      </w:r>
      <w:r w:rsidRPr="00330FF4">
        <w:rPr>
          <w:rFonts w:ascii="Arial" w:hAnsi="Arial" w:cs="Arial"/>
          <w:b/>
          <w:sz w:val="22"/>
          <w:szCs w:val="22"/>
        </w:rPr>
        <w:t xml:space="preserve"> </w:t>
      </w:r>
    </w:p>
    <w:p w:rsidR="005F3893" w:rsidRPr="00330FF4" w:rsidRDefault="00304D39" w:rsidP="00330FF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 xml:space="preserve">Komisja </w:t>
      </w:r>
      <w:r w:rsidR="005F3893" w:rsidRPr="00330FF4">
        <w:rPr>
          <w:rFonts w:ascii="Arial" w:hAnsi="Arial" w:cs="Arial"/>
          <w:sz w:val="22"/>
          <w:szCs w:val="22"/>
        </w:rPr>
        <w:t>przystąpiła do zatwierdzenia protokołów</w:t>
      </w:r>
      <w:r w:rsidRPr="00330FF4">
        <w:rPr>
          <w:rFonts w:ascii="Arial" w:hAnsi="Arial" w:cs="Arial"/>
          <w:sz w:val="22"/>
          <w:szCs w:val="22"/>
        </w:rPr>
        <w:t xml:space="preserve"> </w:t>
      </w:r>
      <w:r w:rsidR="005F3893" w:rsidRPr="00330FF4">
        <w:rPr>
          <w:rFonts w:ascii="Arial" w:hAnsi="Arial" w:cs="Arial"/>
          <w:sz w:val="22"/>
          <w:szCs w:val="22"/>
        </w:rPr>
        <w:t xml:space="preserve">z poprzednich posiedzeń Komisji: </w:t>
      </w:r>
    </w:p>
    <w:p w:rsidR="005F3893" w:rsidRPr="00330FF4" w:rsidRDefault="005F3893" w:rsidP="00330FF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 xml:space="preserve">- </w:t>
      </w:r>
      <w:r w:rsidR="005B54D4" w:rsidRPr="00330FF4">
        <w:rPr>
          <w:rFonts w:ascii="Arial" w:hAnsi="Arial" w:cs="Arial"/>
          <w:sz w:val="22"/>
          <w:szCs w:val="22"/>
        </w:rPr>
        <w:t>BRM.0012.1.</w:t>
      </w:r>
      <w:r w:rsidRPr="00330FF4">
        <w:rPr>
          <w:rFonts w:ascii="Arial" w:hAnsi="Arial" w:cs="Arial"/>
          <w:sz w:val="22"/>
          <w:szCs w:val="22"/>
        </w:rPr>
        <w:t>1</w:t>
      </w:r>
      <w:r w:rsidR="005B54D4" w:rsidRPr="00330FF4">
        <w:rPr>
          <w:rFonts w:ascii="Arial" w:hAnsi="Arial" w:cs="Arial"/>
          <w:sz w:val="22"/>
          <w:szCs w:val="22"/>
        </w:rPr>
        <w:t xml:space="preserve">.2018 </w:t>
      </w:r>
      <w:r w:rsidR="00304D39" w:rsidRPr="00330FF4">
        <w:rPr>
          <w:rFonts w:ascii="Arial" w:hAnsi="Arial" w:cs="Arial"/>
          <w:sz w:val="22"/>
          <w:szCs w:val="22"/>
        </w:rPr>
        <w:t xml:space="preserve">z posiedzenia Komisji w dniu </w:t>
      </w:r>
      <w:r w:rsidRPr="00330FF4">
        <w:rPr>
          <w:rFonts w:ascii="Arial" w:hAnsi="Arial" w:cs="Arial"/>
          <w:sz w:val="22"/>
          <w:szCs w:val="22"/>
        </w:rPr>
        <w:t>7 lutego</w:t>
      </w:r>
      <w:r w:rsidR="005B54D4" w:rsidRPr="00330FF4">
        <w:rPr>
          <w:rFonts w:ascii="Arial" w:hAnsi="Arial" w:cs="Arial"/>
          <w:sz w:val="22"/>
          <w:szCs w:val="22"/>
        </w:rPr>
        <w:t xml:space="preserve"> 2018r. </w:t>
      </w:r>
    </w:p>
    <w:p w:rsidR="00304D39" w:rsidRPr="00330FF4" w:rsidRDefault="005F3893" w:rsidP="00330FF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>- B</w:t>
      </w:r>
      <w:r w:rsidR="0045608F" w:rsidRPr="00330FF4">
        <w:rPr>
          <w:rFonts w:ascii="Arial" w:hAnsi="Arial" w:cs="Arial"/>
          <w:sz w:val="22"/>
          <w:szCs w:val="22"/>
        </w:rPr>
        <w:t>RM</w:t>
      </w:r>
      <w:r w:rsidR="005B54D4" w:rsidRPr="00330FF4">
        <w:rPr>
          <w:rFonts w:ascii="Arial" w:hAnsi="Arial" w:cs="Arial"/>
          <w:sz w:val="22"/>
          <w:szCs w:val="22"/>
        </w:rPr>
        <w:t>.0012.1.</w:t>
      </w:r>
      <w:r w:rsidRPr="00330FF4">
        <w:rPr>
          <w:rFonts w:ascii="Arial" w:hAnsi="Arial" w:cs="Arial"/>
          <w:sz w:val="22"/>
          <w:szCs w:val="22"/>
        </w:rPr>
        <w:t>3</w:t>
      </w:r>
      <w:r w:rsidR="005B54D4" w:rsidRPr="00330FF4">
        <w:rPr>
          <w:rFonts w:ascii="Arial" w:hAnsi="Arial" w:cs="Arial"/>
          <w:sz w:val="22"/>
          <w:szCs w:val="22"/>
        </w:rPr>
        <w:t xml:space="preserve">.2018 z posiedzenia Komisji w dniu </w:t>
      </w:r>
      <w:r w:rsidRPr="00330FF4">
        <w:rPr>
          <w:rFonts w:ascii="Arial" w:hAnsi="Arial" w:cs="Arial"/>
          <w:sz w:val="22"/>
          <w:szCs w:val="22"/>
        </w:rPr>
        <w:t>7 marca</w:t>
      </w:r>
      <w:r w:rsidR="005B54D4" w:rsidRPr="00330FF4">
        <w:rPr>
          <w:rFonts w:ascii="Arial" w:hAnsi="Arial" w:cs="Arial"/>
          <w:sz w:val="22"/>
          <w:szCs w:val="22"/>
        </w:rPr>
        <w:t xml:space="preserve"> 2018r</w:t>
      </w:r>
      <w:r w:rsidR="008C6D47" w:rsidRPr="00330FF4">
        <w:rPr>
          <w:rFonts w:ascii="Arial" w:hAnsi="Arial" w:cs="Arial"/>
          <w:sz w:val="22"/>
          <w:szCs w:val="22"/>
        </w:rPr>
        <w:t>.</w:t>
      </w:r>
    </w:p>
    <w:p w:rsidR="005F3893" w:rsidRPr="00330FF4" w:rsidRDefault="005F3893" w:rsidP="00330FF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>- BRM.0012.1.7.2018 z posiedzenia Komisji w dniu 6 czerwca 2018r.</w:t>
      </w:r>
    </w:p>
    <w:p w:rsidR="00AF1688" w:rsidRPr="00330FF4" w:rsidRDefault="005F3893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>W wyniku głosowania 4 – za, 0 - przeciw, 0 – wstrz. protokoły zostały przyjęte.</w:t>
      </w:r>
    </w:p>
    <w:p w:rsidR="007F2E0F" w:rsidRPr="00330FF4" w:rsidRDefault="007F2E0F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3893" w:rsidRPr="00330FF4" w:rsidRDefault="005F3893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13D" w:rsidRPr="00330FF4" w:rsidRDefault="007F2E0F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 xml:space="preserve">Na tym Przewodnicząca Komisji </w:t>
      </w:r>
      <w:r w:rsidR="00DF113D" w:rsidRPr="00330FF4">
        <w:rPr>
          <w:rFonts w:ascii="Arial" w:hAnsi="Arial" w:cs="Arial"/>
          <w:sz w:val="22"/>
          <w:szCs w:val="22"/>
        </w:rPr>
        <w:t xml:space="preserve">zakończyła posiedzenie. </w:t>
      </w:r>
    </w:p>
    <w:p w:rsidR="00DF113D" w:rsidRPr="00330FF4" w:rsidRDefault="00DF113D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608F" w:rsidRPr="00330FF4" w:rsidRDefault="0045608F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608F" w:rsidRPr="00330FF4" w:rsidRDefault="0045608F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608F" w:rsidRPr="00330FF4" w:rsidRDefault="0045608F" w:rsidP="0033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13D" w:rsidRPr="00330FF4" w:rsidRDefault="00DF113D" w:rsidP="00330FF4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330FF4">
        <w:rPr>
          <w:rFonts w:ascii="Arial" w:hAnsi="Arial" w:cs="Arial"/>
          <w:sz w:val="22"/>
          <w:szCs w:val="22"/>
        </w:rPr>
        <w:t>Przewodnicząca Komisji Rewizyjnej</w:t>
      </w:r>
    </w:p>
    <w:p w:rsidR="00DF113D" w:rsidRPr="00F872D3" w:rsidRDefault="00DF113D" w:rsidP="00F872D3">
      <w:pPr>
        <w:spacing w:line="276" w:lineRule="auto"/>
        <w:ind w:left="9204"/>
        <w:jc w:val="both"/>
        <w:rPr>
          <w:rFonts w:ascii="Arial" w:hAnsi="Arial" w:cs="Arial"/>
          <w:sz w:val="22"/>
          <w:szCs w:val="22"/>
        </w:rPr>
      </w:pPr>
    </w:p>
    <w:p w:rsidR="00DF113D" w:rsidRPr="00F872D3" w:rsidRDefault="00F872D3" w:rsidP="00F872D3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F113D" w:rsidRPr="00F872D3">
        <w:rPr>
          <w:rFonts w:ascii="Arial" w:hAnsi="Arial" w:cs="Arial"/>
          <w:sz w:val="22"/>
          <w:szCs w:val="22"/>
        </w:rPr>
        <w:t>Krystyna Chrobot</w:t>
      </w:r>
    </w:p>
    <w:sectPr w:rsidR="00DF113D" w:rsidRPr="00F872D3" w:rsidSect="004D5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48" w:rsidRDefault="00184748" w:rsidP="00FB26A4">
      <w:r>
        <w:separator/>
      </w:r>
    </w:p>
  </w:endnote>
  <w:endnote w:type="continuationSeparator" w:id="0">
    <w:p w:rsidR="00184748" w:rsidRDefault="00184748" w:rsidP="00FB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E" w:rsidRDefault="00E750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0641"/>
      <w:docPartObj>
        <w:docPartGallery w:val="Page Numbers (Bottom of Page)"/>
        <w:docPartUnique/>
      </w:docPartObj>
    </w:sdtPr>
    <w:sdtContent>
      <w:p w:rsidR="00E7504E" w:rsidRDefault="001B0C83">
        <w:pPr>
          <w:pStyle w:val="Stopka"/>
          <w:jc w:val="right"/>
        </w:pPr>
        <w:fldSimple w:instr=" PAGE   \* MERGEFORMAT ">
          <w:r w:rsidR="00481C95">
            <w:rPr>
              <w:noProof/>
            </w:rPr>
            <w:t>5</w:t>
          </w:r>
        </w:fldSimple>
      </w:p>
    </w:sdtContent>
  </w:sdt>
  <w:p w:rsidR="00E7504E" w:rsidRDefault="00E750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E" w:rsidRDefault="00E750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48" w:rsidRDefault="00184748" w:rsidP="00FB26A4">
      <w:r>
        <w:separator/>
      </w:r>
    </w:p>
  </w:footnote>
  <w:footnote w:type="continuationSeparator" w:id="0">
    <w:p w:rsidR="00184748" w:rsidRDefault="00184748" w:rsidP="00FB2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E" w:rsidRDefault="00E750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E" w:rsidRDefault="00E750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E" w:rsidRDefault="00E750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1B9"/>
    <w:multiLevelType w:val="hybridMultilevel"/>
    <w:tmpl w:val="83CA7314"/>
    <w:lvl w:ilvl="0" w:tplc="6AB06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23766"/>
    <w:multiLevelType w:val="hybridMultilevel"/>
    <w:tmpl w:val="0E646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A5D28"/>
    <w:multiLevelType w:val="hybridMultilevel"/>
    <w:tmpl w:val="115E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611619"/>
    <w:multiLevelType w:val="hybridMultilevel"/>
    <w:tmpl w:val="6EFE6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13D"/>
    <w:rsid w:val="000059AD"/>
    <w:rsid w:val="00005E21"/>
    <w:rsid w:val="000117E2"/>
    <w:rsid w:val="00012219"/>
    <w:rsid w:val="000143C7"/>
    <w:rsid w:val="000274B3"/>
    <w:rsid w:val="0004036F"/>
    <w:rsid w:val="00060FDE"/>
    <w:rsid w:val="00081878"/>
    <w:rsid w:val="00085AB3"/>
    <w:rsid w:val="000B5151"/>
    <w:rsid w:val="000C3DAD"/>
    <w:rsid w:val="000E12A4"/>
    <w:rsid w:val="00115C10"/>
    <w:rsid w:val="00117136"/>
    <w:rsid w:val="00130E8A"/>
    <w:rsid w:val="001739E5"/>
    <w:rsid w:val="0018284B"/>
    <w:rsid w:val="00184748"/>
    <w:rsid w:val="001B0C83"/>
    <w:rsid w:val="001C283A"/>
    <w:rsid w:val="001D014D"/>
    <w:rsid w:val="001F2FDA"/>
    <w:rsid w:val="00211CBE"/>
    <w:rsid w:val="002334AC"/>
    <w:rsid w:val="00236EF4"/>
    <w:rsid w:val="00292D43"/>
    <w:rsid w:val="002B6238"/>
    <w:rsid w:val="002C1DCE"/>
    <w:rsid w:val="002E1EC1"/>
    <w:rsid w:val="00303297"/>
    <w:rsid w:val="00304D39"/>
    <w:rsid w:val="003067E5"/>
    <w:rsid w:val="00330FF4"/>
    <w:rsid w:val="00334E13"/>
    <w:rsid w:val="00347946"/>
    <w:rsid w:val="0035356D"/>
    <w:rsid w:val="00357D68"/>
    <w:rsid w:val="003A407B"/>
    <w:rsid w:val="003A49CC"/>
    <w:rsid w:val="003B3CCA"/>
    <w:rsid w:val="003B3D75"/>
    <w:rsid w:val="003B7ABC"/>
    <w:rsid w:val="003D7769"/>
    <w:rsid w:val="003E4538"/>
    <w:rsid w:val="0045608F"/>
    <w:rsid w:val="00481C95"/>
    <w:rsid w:val="004D511A"/>
    <w:rsid w:val="004F6F2B"/>
    <w:rsid w:val="00514768"/>
    <w:rsid w:val="0053432C"/>
    <w:rsid w:val="005445E9"/>
    <w:rsid w:val="005820BC"/>
    <w:rsid w:val="0058790F"/>
    <w:rsid w:val="00591E07"/>
    <w:rsid w:val="00594247"/>
    <w:rsid w:val="005B54D4"/>
    <w:rsid w:val="005C0879"/>
    <w:rsid w:val="005C4A48"/>
    <w:rsid w:val="005F3893"/>
    <w:rsid w:val="00614460"/>
    <w:rsid w:val="00630D9D"/>
    <w:rsid w:val="00641ACF"/>
    <w:rsid w:val="00652B5E"/>
    <w:rsid w:val="00693880"/>
    <w:rsid w:val="006948EA"/>
    <w:rsid w:val="006E184A"/>
    <w:rsid w:val="00715738"/>
    <w:rsid w:val="00725FAA"/>
    <w:rsid w:val="00767C57"/>
    <w:rsid w:val="007C7808"/>
    <w:rsid w:val="007D07AA"/>
    <w:rsid w:val="007D47EF"/>
    <w:rsid w:val="007F1E57"/>
    <w:rsid w:val="007F2E0F"/>
    <w:rsid w:val="007F365F"/>
    <w:rsid w:val="008273A4"/>
    <w:rsid w:val="00842D4A"/>
    <w:rsid w:val="0084402E"/>
    <w:rsid w:val="008474D6"/>
    <w:rsid w:val="00857E3B"/>
    <w:rsid w:val="008707F0"/>
    <w:rsid w:val="008B4C5B"/>
    <w:rsid w:val="008C6D47"/>
    <w:rsid w:val="00910967"/>
    <w:rsid w:val="009623BA"/>
    <w:rsid w:val="009852F5"/>
    <w:rsid w:val="00987498"/>
    <w:rsid w:val="009B2F96"/>
    <w:rsid w:val="009D4487"/>
    <w:rsid w:val="00A26ABB"/>
    <w:rsid w:val="00A434D4"/>
    <w:rsid w:val="00A452ED"/>
    <w:rsid w:val="00A729E6"/>
    <w:rsid w:val="00AA4D92"/>
    <w:rsid w:val="00AC5EE0"/>
    <w:rsid w:val="00AD07D4"/>
    <w:rsid w:val="00AD724B"/>
    <w:rsid w:val="00AD766A"/>
    <w:rsid w:val="00AF1688"/>
    <w:rsid w:val="00AF5438"/>
    <w:rsid w:val="00B6449E"/>
    <w:rsid w:val="00B73A88"/>
    <w:rsid w:val="00B85175"/>
    <w:rsid w:val="00B87784"/>
    <w:rsid w:val="00BE0720"/>
    <w:rsid w:val="00BF0A35"/>
    <w:rsid w:val="00C0207A"/>
    <w:rsid w:val="00C359C1"/>
    <w:rsid w:val="00C51B48"/>
    <w:rsid w:val="00C71C20"/>
    <w:rsid w:val="00C92A40"/>
    <w:rsid w:val="00C93861"/>
    <w:rsid w:val="00C94787"/>
    <w:rsid w:val="00CE4783"/>
    <w:rsid w:val="00CE4C66"/>
    <w:rsid w:val="00D15601"/>
    <w:rsid w:val="00D54761"/>
    <w:rsid w:val="00D64AF5"/>
    <w:rsid w:val="00D705DB"/>
    <w:rsid w:val="00D71C97"/>
    <w:rsid w:val="00D737A7"/>
    <w:rsid w:val="00DA512B"/>
    <w:rsid w:val="00DB1D01"/>
    <w:rsid w:val="00DD19AC"/>
    <w:rsid w:val="00DF113D"/>
    <w:rsid w:val="00DF2A27"/>
    <w:rsid w:val="00E674E5"/>
    <w:rsid w:val="00E72599"/>
    <w:rsid w:val="00E7504E"/>
    <w:rsid w:val="00E83C10"/>
    <w:rsid w:val="00E978D8"/>
    <w:rsid w:val="00ED46E4"/>
    <w:rsid w:val="00F04803"/>
    <w:rsid w:val="00F05501"/>
    <w:rsid w:val="00F41B41"/>
    <w:rsid w:val="00F420E0"/>
    <w:rsid w:val="00F77418"/>
    <w:rsid w:val="00F850EC"/>
    <w:rsid w:val="00F872D3"/>
    <w:rsid w:val="00F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113D"/>
    <w:pPr>
      <w:jc w:val="both"/>
    </w:pPr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DF113D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11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6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6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6A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52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1B48"/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1B4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D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C77F-47D5-4000-B974-CAAB98B5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7923</TotalTime>
  <Pages>5</Pages>
  <Words>1797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wzietek</dc:creator>
  <cp:keywords/>
  <dc:description/>
  <cp:lastModifiedBy>askuta</cp:lastModifiedBy>
  <cp:revision>37</cp:revision>
  <cp:lastPrinted>2018-09-25T09:22:00Z</cp:lastPrinted>
  <dcterms:created xsi:type="dcterms:W3CDTF">2018-03-02T09:07:00Z</dcterms:created>
  <dcterms:modified xsi:type="dcterms:W3CDTF">2018-10-09T13:30:00Z</dcterms:modified>
</cp:coreProperties>
</file>